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5D" w:rsidRPr="00525088" w:rsidRDefault="002F275D" w:rsidP="00B83EA8">
      <w:pPr>
        <w:rPr>
          <w:b/>
          <w:i/>
        </w:rPr>
      </w:pPr>
      <w:bookmarkStart w:id="0" w:name="_GoBack"/>
      <w:bookmarkEnd w:id="0"/>
    </w:p>
    <w:p w:rsidR="002D4E6A" w:rsidRPr="00525088" w:rsidRDefault="00D63CAE" w:rsidP="00B83EA8">
      <w:pPr>
        <w:ind w:firstLine="709"/>
        <w:jc w:val="center"/>
        <w:rPr>
          <w:b/>
          <w:i/>
        </w:rPr>
      </w:pPr>
      <w:r w:rsidRPr="00525088">
        <w:rPr>
          <w:b/>
          <w:i/>
        </w:rPr>
        <w:t>Основные содержательные линии прогр</w:t>
      </w:r>
      <w:r w:rsidR="002D4E6A" w:rsidRPr="00525088">
        <w:rPr>
          <w:b/>
          <w:i/>
        </w:rPr>
        <w:t xml:space="preserve">аммы </w:t>
      </w:r>
      <w:r w:rsidRPr="00525088">
        <w:rPr>
          <w:b/>
          <w:i/>
        </w:rPr>
        <w:t xml:space="preserve"> предмета</w:t>
      </w:r>
    </w:p>
    <w:p w:rsidR="00D63CAE" w:rsidRPr="00525088" w:rsidRDefault="00D63CAE" w:rsidP="00B83EA8">
      <w:pPr>
        <w:ind w:firstLine="709"/>
        <w:jc w:val="center"/>
        <w:rPr>
          <w:b/>
          <w:i/>
        </w:rPr>
      </w:pPr>
      <w:r w:rsidRPr="00525088">
        <w:rPr>
          <w:b/>
          <w:i/>
        </w:rPr>
        <w:t xml:space="preserve"> «Русский родной язык»</w:t>
      </w:r>
    </w:p>
    <w:p w:rsidR="00D63CAE" w:rsidRPr="00525088" w:rsidRDefault="00D63CAE" w:rsidP="00B83EA8">
      <w:pPr>
        <w:ind w:firstLine="709"/>
        <w:jc w:val="both"/>
      </w:pPr>
      <w:r w:rsidRPr="0052508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525088">
        <w:t xml:space="preserve">дублируют </w:t>
      </w:r>
      <w:proofErr w:type="spellStart"/>
      <w:r w:rsidRPr="00525088">
        <w:t>ихи</w:t>
      </w:r>
      <w:proofErr w:type="spellEnd"/>
      <w:r w:rsidRPr="00525088">
        <w:t xml:space="preserve"> имеют</w:t>
      </w:r>
      <w:proofErr w:type="gramEnd"/>
      <w:r w:rsidRPr="00525088">
        <w:t xml:space="preserve"> преимущественно практико-ориентированный характер.</w:t>
      </w:r>
    </w:p>
    <w:p w:rsidR="00D63CAE" w:rsidRPr="00525088" w:rsidRDefault="00D63CAE" w:rsidP="00B83EA8">
      <w:pPr>
        <w:ind w:firstLine="709"/>
        <w:jc w:val="both"/>
      </w:pPr>
      <w:r w:rsidRPr="00525088">
        <w:t>В соответствии с этим в программе выделяются следующие блоки:</w:t>
      </w:r>
    </w:p>
    <w:p w:rsidR="00D63CAE" w:rsidRPr="00525088" w:rsidRDefault="00D63CAE" w:rsidP="00B83EA8">
      <w:pPr>
        <w:ind w:firstLine="709"/>
        <w:jc w:val="both"/>
        <w:rPr>
          <w:rFonts w:eastAsia="Calibri"/>
        </w:rPr>
      </w:pPr>
      <w:proofErr w:type="gramStart"/>
      <w:r w:rsidRPr="00525088">
        <w:t xml:space="preserve">В первом блоке – </w:t>
      </w:r>
      <w:r w:rsidRPr="00525088">
        <w:rPr>
          <w:b/>
        </w:rPr>
        <w:t>«Язык и культура»</w:t>
      </w:r>
      <w:r w:rsidRPr="0052508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525088">
        <w:rPr>
          <w:rFonts w:eastAsia="Calibri"/>
        </w:rPr>
        <w:t>национально-культурн</w:t>
      </w:r>
      <w:r w:rsidRPr="00525088">
        <w:t>ую специфику</w:t>
      </w:r>
      <w:r w:rsidRPr="00525088">
        <w:rPr>
          <w:rFonts w:eastAsia="Calibri"/>
        </w:rPr>
        <w:t xml:space="preserve"> русского языка, </w:t>
      </w:r>
      <w:r w:rsidRPr="00525088">
        <w:t>обеспечит о</w:t>
      </w:r>
      <w:r w:rsidRPr="00525088">
        <w:rPr>
          <w:rFonts w:eastAsia="Calibri"/>
        </w:rPr>
        <w:t>владение нормами русс</w:t>
      </w:r>
      <w:r w:rsidRPr="00525088">
        <w:t xml:space="preserve">кого речевого этикета в различных сферах общения, </w:t>
      </w:r>
      <w:r w:rsidRPr="0052508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525088" w:rsidRDefault="00D63CAE" w:rsidP="00B83EA8">
      <w:pPr>
        <w:ind w:firstLine="709"/>
        <w:jc w:val="both"/>
      </w:pPr>
      <w:r w:rsidRPr="00525088">
        <w:t xml:space="preserve">Второй блок – </w:t>
      </w:r>
      <w:r w:rsidRPr="00525088">
        <w:rPr>
          <w:b/>
        </w:rPr>
        <w:t>«Культура речи»</w:t>
      </w:r>
      <w:r w:rsidRPr="00525088">
        <w:t xml:space="preserve"> – ориентирован на формирование у учащихся ответственного и осознанного отношения </w:t>
      </w:r>
      <w:proofErr w:type="gramStart"/>
      <w:r w:rsidRPr="00525088">
        <w:t>к</w:t>
      </w:r>
      <w:proofErr w:type="gramEnd"/>
      <w:r w:rsidRPr="00525088">
        <w:t xml:space="preserve"> </w:t>
      </w:r>
      <w:proofErr w:type="gramStart"/>
      <w:r w:rsidRPr="00525088">
        <w:t>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</w:t>
      </w:r>
      <w:proofErr w:type="gramEnd"/>
      <w:r w:rsidRPr="00525088">
        <w:t xml:space="preserve">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525088" w:rsidRDefault="00D63CAE" w:rsidP="00B83EA8">
      <w:pPr>
        <w:ind w:firstLine="709"/>
        <w:jc w:val="both"/>
      </w:pPr>
      <w:r w:rsidRPr="00525088">
        <w:t xml:space="preserve">В третьем блоке – </w:t>
      </w:r>
      <w:r w:rsidRPr="00525088">
        <w:rPr>
          <w:b/>
        </w:rPr>
        <w:t xml:space="preserve">«Речь. Речевая деятельность. </w:t>
      </w:r>
      <w:proofErr w:type="gramStart"/>
      <w:r w:rsidRPr="00525088">
        <w:rPr>
          <w:b/>
        </w:rPr>
        <w:t>Текст»</w:t>
      </w:r>
      <w:r w:rsidRPr="0052508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B83EA8" w:rsidRPr="00525088" w:rsidRDefault="00B83EA8" w:rsidP="00B83EA8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B83EA8" w:rsidRPr="00525088" w:rsidRDefault="00B83EA8" w:rsidP="00595543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525088">
        <w:rPr>
          <w:b/>
          <w:smallCaps/>
          <w:sz w:val="24"/>
          <w:szCs w:val="24"/>
        </w:rPr>
        <w:t>ПЛАНИРУЕМЫЕ РЕЗУЛЬТАТЫ ИЗУЧЕНИЯ ПРЕДМЕТА «РОДНОЙ (РУССКИЙ) ЯЗЫК»</w:t>
      </w:r>
    </w:p>
    <w:p w:rsidR="00B83EA8" w:rsidRPr="00525088" w:rsidRDefault="00B83EA8" w:rsidP="00B83EA8">
      <w:pPr>
        <w:jc w:val="both"/>
      </w:pPr>
      <w:r w:rsidRPr="00525088">
        <w:t xml:space="preserve">       Изучение предметной области «Родной язык и родная литература» должно обеспечивать: </w:t>
      </w:r>
    </w:p>
    <w:p w:rsidR="00B83EA8" w:rsidRPr="00525088" w:rsidRDefault="00B83EA8" w:rsidP="00B83EA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B83EA8" w:rsidRPr="00525088" w:rsidRDefault="00B83EA8" w:rsidP="00B83EA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приобщение к литературному наследию своего народа; </w:t>
      </w:r>
    </w:p>
    <w:p w:rsidR="00B83EA8" w:rsidRPr="00525088" w:rsidRDefault="00B83EA8" w:rsidP="00B83EA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5088">
        <w:rPr>
          <w:sz w:val="24"/>
          <w:szCs w:val="24"/>
        </w:rPr>
        <w:t>формирование причастности к свершениям и традициям своего народа;</w:t>
      </w:r>
    </w:p>
    <w:p w:rsidR="00B83EA8" w:rsidRPr="00525088" w:rsidRDefault="00B83EA8" w:rsidP="00B83EA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B83EA8" w:rsidRPr="00525088" w:rsidRDefault="00B83EA8" w:rsidP="00B83EA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525088">
        <w:rPr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B83EA8" w:rsidRPr="00525088" w:rsidRDefault="00B83EA8" w:rsidP="00B83EA8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</w:t>
      </w:r>
      <w:r w:rsidRPr="00525088">
        <w:rPr>
          <w:sz w:val="24"/>
          <w:szCs w:val="24"/>
        </w:rPr>
        <w:lastRenderedPageBreak/>
        <w:t xml:space="preserve">и </w:t>
      </w:r>
      <w:proofErr w:type="gramStart"/>
      <w:r w:rsidRPr="00525088">
        <w:rPr>
          <w:sz w:val="24"/>
          <w:szCs w:val="24"/>
        </w:rPr>
        <w:t>текстов</w:t>
      </w:r>
      <w:proofErr w:type="gramEnd"/>
      <w:r w:rsidRPr="00525088">
        <w:rPr>
          <w:sz w:val="24"/>
          <w:szCs w:val="24"/>
        </w:rPr>
        <w:t xml:space="preserve"> разных функционально-смысловых типов и жанров.</w:t>
      </w:r>
    </w:p>
    <w:p w:rsidR="00B83EA8" w:rsidRPr="00525088" w:rsidRDefault="00B83EA8" w:rsidP="00B83EA8">
      <w:pPr>
        <w:ind w:firstLine="709"/>
        <w:jc w:val="both"/>
      </w:pPr>
      <w:r w:rsidRPr="0052508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83EA8" w:rsidRPr="00525088" w:rsidRDefault="00B83EA8" w:rsidP="00B83EA8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52508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роли русского родного языка в жизни человека;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языка как развивающегося явления, взаимо</w:t>
      </w:r>
      <w:r w:rsidRPr="0052508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B83EA8" w:rsidRPr="00525088" w:rsidRDefault="00B83EA8" w:rsidP="00B83EA8">
      <w:pPr>
        <w:ind w:firstLine="709"/>
        <w:jc w:val="both"/>
      </w:pPr>
      <w:r w:rsidRPr="00525088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B83EA8" w:rsidRPr="00525088" w:rsidRDefault="00B83EA8" w:rsidP="00B83EA8">
      <w:pPr>
        <w:ind w:firstLine="709"/>
        <w:jc w:val="both"/>
      </w:pPr>
      <w:r w:rsidRPr="00525088">
        <w:t xml:space="preserve">понимание </w:t>
      </w:r>
      <w:r w:rsidRPr="00525088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525088">
        <w:rPr>
          <w:sz w:val="24"/>
          <w:szCs w:val="24"/>
        </w:rPr>
        <w:t>поговорок</w:t>
      </w:r>
      <w:proofErr w:type="gramStart"/>
      <w:r w:rsidRPr="00525088">
        <w:rPr>
          <w:sz w:val="24"/>
          <w:szCs w:val="24"/>
        </w:rPr>
        <w:t>,к</w:t>
      </w:r>
      <w:proofErr w:type="gramEnd"/>
      <w:r w:rsidRPr="00525088">
        <w:rPr>
          <w:sz w:val="24"/>
          <w:szCs w:val="24"/>
        </w:rPr>
        <w:t>рылатых</w:t>
      </w:r>
      <w:proofErr w:type="spellEnd"/>
      <w:r w:rsidRPr="0052508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2508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525088">
        <w:rPr>
          <w:sz w:val="24"/>
          <w:szCs w:val="24"/>
        </w:rPr>
        <w:t xml:space="preserve">определение значения современных </w:t>
      </w:r>
      <w:r w:rsidRPr="00525088">
        <w:rPr>
          <w:rFonts w:eastAsia="Calibri"/>
          <w:sz w:val="24"/>
          <w:szCs w:val="24"/>
        </w:rPr>
        <w:t xml:space="preserve">неологизмов, </w:t>
      </w:r>
      <w:r w:rsidRPr="0052508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83EA8" w:rsidRPr="00525088" w:rsidRDefault="00B83EA8" w:rsidP="00B83EA8">
      <w:pPr>
        <w:ind w:firstLine="709"/>
        <w:jc w:val="both"/>
      </w:pPr>
      <w:r w:rsidRPr="0052508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lastRenderedPageBreak/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525088">
        <w:rPr>
          <w:rFonts w:eastAsia="Calibri"/>
          <w:sz w:val="24"/>
          <w:szCs w:val="24"/>
        </w:rPr>
        <w:t>эпитетов, метафор и сравнений.</w:t>
      </w:r>
    </w:p>
    <w:p w:rsidR="00B83EA8" w:rsidRPr="00525088" w:rsidRDefault="00B83EA8" w:rsidP="00B83EA8">
      <w:pPr>
        <w:pStyle w:val="ConsPlusNormal"/>
        <w:ind w:firstLine="709"/>
        <w:jc w:val="both"/>
        <w:rPr>
          <w:b/>
          <w:sz w:val="24"/>
          <w:szCs w:val="24"/>
        </w:rPr>
      </w:pPr>
      <w:r w:rsidRPr="0052508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25088">
        <w:rPr>
          <w:sz w:val="24"/>
          <w:szCs w:val="24"/>
        </w:rPr>
        <w:t>дств дл</w:t>
      </w:r>
      <w:proofErr w:type="gramEnd"/>
      <w:r w:rsidRPr="0052508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стремление к речевому самосовершенствованию;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2508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52508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525088">
        <w:rPr>
          <w:sz w:val="24"/>
          <w:szCs w:val="24"/>
        </w:rPr>
        <w:t xml:space="preserve"> произношение безударного [а] после </w:t>
      </w:r>
      <w:r w:rsidRPr="00525088">
        <w:rPr>
          <w:i/>
          <w:sz w:val="24"/>
          <w:szCs w:val="24"/>
        </w:rPr>
        <w:t>ж</w:t>
      </w:r>
      <w:r w:rsidRPr="00525088">
        <w:rPr>
          <w:sz w:val="24"/>
          <w:szCs w:val="24"/>
        </w:rPr>
        <w:t xml:space="preserve"> и </w:t>
      </w:r>
      <w:r w:rsidRPr="00525088">
        <w:rPr>
          <w:i/>
          <w:sz w:val="24"/>
          <w:szCs w:val="24"/>
        </w:rPr>
        <w:t>ш</w:t>
      </w:r>
      <w:r w:rsidRPr="00525088">
        <w:rPr>
          <w:sz w:val="24"/>
          <w:szCs w:val="24"/>
        </w:rPr>
        <w:t xml:space="preserve">; произношение сочетания </w:t>
      </w:r>
      <w:proofErr w:type="spellStart"/>
      <w:r w:rsidRPr="00525088">
        <w:rPr>
          <w:i/>
          <w:sz w:val="24"/>
          <w:szCs w:val="24"/>
        </w:rPr>
        <w:t>чн</w:t>
      </w:r>
      <w:proofErr w:type="spellEnd"/>
      <w:r w:rsidRPr="00525088">
        <w:rPr>
          <w:sz w:val="24"/>
          <w:szCs w:val="24"/>
        </w:rPr>
        <w:t xml:space="preserve"> и </w:t>
      </w:r>
      <w:proofErr w:type="spellStart"/>
      <w:r w:rsidRPr="00525088">
        <w:rPr>
          <w:i/>
          <w:sz w:val="24"/>
          <w:szCs w:val="24"/>
        </w:rPr>
        <w:t>чт</w:t>
      </w:r>
      <w:proofErr w:type="spellEnd"/>
      <w:r w:rsidRPr="00525088">
        <w:rPr>
          <w:sz w:val="24"/>
          <w:szCs w:val="24"/>
        </w:rPr>
        <w:t xml:space="preserve">; произношение женских отчеств на </w:t>
      </w:r>
      <w:proofErr w:type="gramStart"/>
      <w:r w:rsidRPr="00525088">
        <w:rPr>
          <w:sz w:val="24"/>
          <w:szCs w:val="24"/>
        </w:rPr>
        <w:t>-</w:t>
      </w:r>
      <w:proofErr w:type="spellStart"/>
      <w:r w:rsidRPr="00525088">
        <w:rPr>
          <w:i/>
          <w:sz w:val="24"/>
          <w:szCs w:val="24"/>
        </w:rPr>
        <w:t>и</w:t>
      </w:r>
      <w:proofErr w:type="gramEnd"/>
      <w:r w:rsidRPr="00525088">
        <w:rPr>
          <w:i/>
          <w:sz w:val="24"/>
          <w:szCs w:val="24"/>
        </w:rPr>
        <w:t>чна</w:t>
      </w:r>
      <w:proofErr w:type="spellEnd"/>
      <w:r w:rsidRPr="00525088">
        <w:rPr>
          <w:sz w:val="24"/>
          <w:szCs w:val="24"/>
        </w:rPr>
        <w:t>, -</w:t>
      </w:r>
      <w:proofErr w:type="spellStart"/>
      <w:r w:rsidRPr="00525088">
        <w:rPr>
          <w:i/>
          <w:sz w:val="24"/>
          <w:szCs w:val="24"/>
        </w:rPr>
        <w:t>инична</w:t>
      </w:r>
      <w:proofErr w:type="spellEnd"/>
      <w:r w:rsidRPr="0052508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525088">
        <w:rPr>
          <w:i/>
          <w:sz w:val="24"/>
          <w:szCs w:val="24"/>
        </w:rPr>
        <w:t>ч</w:t>
      </w:r>
      <w:r w:rsidRPr="00525088">
        <w:rPr>
          <w:sz w:val="24"/>
          <w:szCs w:val="24"/>
        </w:rPr>
        <w:t xml:space="preserve"> и </w:t>
      </w:r>
      <w:r w:rsidRPr="00525088">
        <w:rPr>
          <w:i/>
          <w:sz w:val="24"/>
          <w:szCs w:val="24"/>
        </w:rPr>
        <w:t>щ</w:t>
      </w:r>
      <w:r w:rsidRPr="00525088">
        <w:rPr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понимание активных процессов в области произношения и ударения;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525088">
        <w:rPr>
          <w:sz w:val="24"/>
          <w:szCs w:val="24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</w:t>
      </w:r>
      <w:r w:rsidRPr="00525088">
        <w:rPr>
          <w:sz w:val="24"/>
          <w:szCs w:val="24"/>
        </w:rPr>
        <w:lastRenderedPageBreak/>
        <w:t>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различение типичных речевых ошибок;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редактирование текста с целью исправления речевых ошибок;</w:t>
      </w:r>
    </w:p>
    <w:p w:rsidR="00B83EA8" w:rsidRPr="00525088" w:rsidRDefault="00B83EA8" w:rsidP="00B83EA8">
      <w:pPr>
        <w:pStyle w:val="ConsPlusNormal"/>
        <w:ind w:firstLine="709"/>
        <w:jc w:val="both"/>
        <w:rPr>
          <w:b/>
          <w:sz w:val="24"/>
          <w:szCs w:val="24"/>
        </w:rPr>
      </w:pPr>
      <w:r w:rsidRPr="00525088">
        <w:rPr>
          <w:sz w:val="24"/>
          <w:szCs w:val="24"/>
        </w:rPr>
        <w:t>выявление и исправление речевых ошибок в устной речи;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52508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525088">
        <w:rPr>
          <w:sz w:val="24"/>
          <w:szCs w:val="24"/>
        </w:rPr>
        <w:t>;с</w:t>
      </w:r>
      <w:proofErr w:type="gramEnd"/>
      <w:r w:rsidRPr="0052508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52508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52508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525088">
        <w:rPr>
          <w:i/>
          <w:sz w:val="24"/>
          <w:szCs w:val="24"/>
        </w:rPr>
        <w:t>благодаря</w:t>
      </w:r>
      <w:proofErr w:type="gramEnd"/>
      <w:r w:rsidRPr="00525088">
        <w:rPr>
          <w:i/>
          <w:sz w:val="24"/>
          <w:szCs w:val="24"/>
        </w:rPr>
        <w:t>, согласно, вопреки</w:t>
      </w:r>
      <w:r w:rsidRPr="00525088">
        <w:rPr>
          <w:sz w:val="24"/>
          <w:szCs w:val="24"/>
        </w:rPr>
        <w:t xml:space="preserve">; употребление предлогов </w:t>
      </w:r>
      <w:r w:rsidRPr="00525088">
        <w:rPr>
          <w:i/>
          <w:sz w:val="24"/>
          <w:szCs w:val="24"/>
        </w:rPr>
        <w:t>о</w:t>
      </w:r>
      <w:r w:rsidRPr="00525088">
        <w:rPr>
          <w:sz w:val="24"/>
          <w:szCs w:val="24"/>
        </w:rPr>
        <w:t xml:space="preserve">‚ </w:t>
      </w:r>
      <w:r w:rsidRPr="00525088">
        <w:rPr>
          <w:i/>
          <w:sz w:val="24"/>
          <w:szCs w:val="24"/>
        </w:rPr>
        <w:t>по</w:t>
      </w:r>
      <w:r w:rsidRPr="00525088">
        <w:rPr>
          <w:sz w:val="24"/>
          <w:szCs w:val="24"/>
        </w:rPr>
        <w:t xml:space="preserve">‚ </w:t>
      </w:r>
      <w:r w:rsidRPr="00525088">
        <w:rPr>
          <w:i/>
          <w:sz w:val="24"/>
          <w:szCs w:val="24"/>
        </w:rPr>
        <w:t>из</w:t>
      </w:r>
      <w:r w:rsidRPr="00525088">
        <w:rPr>
          <w:sz w:val="24"/>
          <w:szCs w:val="24"/>
        </w:rPr>
        <w:t xml:space="preserve">‚ </w:t>
      </w:r>
      <w:r w:rsidRPr="00525088">
        <w:rPr>
          <w:i/>
          <w:sz w:val="24"/>
          <w:szCs w:val="24"/>
        </w:rPr>
        <w:t>с</w:t>
      </w:r>
      <w:r w:rsidRPr="00525088">
        <w:rPr>
          <w:sz w:val="24"/>
          <w:szCs w:val="24"/>
        </w:rPr>
        <w:t xml:space="preserve"> в составе словосочетания‚ употребление предлога </w:t>
      </w:r>
      <w:r w:rsidRPr="00525088">
        <w:rPr>
          <w:i/>
          <w:sz w:val="24"/>
          <w:szCs w:val="24"/>
        </w:rPr>
        <w:t>по</w:t>
      </w:r>
      <w:r w:rsidRPr="0052508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определение типичных грамматических ошибок в речи;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525088">
        <w:rPr>
          <w:sz w:val="24"/>
          <w:szCs w:val="24"/>
        </w:rPr>
        <w:t>рода‚форм</w:t>
      </w:r>
      <w:proofErr w:type="spellEnd"/>
      <w:r w:rsidRPr="0052508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525088">
        <w:rPr>
          <w:i/>
          <w:sz w:val="24"/>
          <w:szCs w:val="24"/>
        </w:rPr>
        <w:t>–а</w:t>
      </w:r>
      <w:proofErr w:type="gramEnd"/>
      <w:r w:rsidRPr="00525088">
        <w:rPr>
          <w:i/>
          <w:sz w:val="24"/>
          <w:szCs w:val="24"/>
        </w:rPr>
        <w:t>(-я)</w:t>
      </w:r>
      <w:r w:rsidRPr="00525088">
        <w:rPr>
          <w:sz w:val="24"/>
          <w:szCs w:val="24"/>
        </w:rPr>
        <w:t xml:space="preserve">, </w:t>
      </w:r>
      <w:r w:rsidRPr="00525088">
        <w:rPr>
          <w:i/>
          <w:sz w:val="24"/>
          <w:szCs w:val="24"/>
        </w:rPr>
        <w:t>-ы(и)</w:t>
      </w:r>
      <w:r w:rsidRPr="0052508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выявление и исправление грамматических ошибок в устной речи;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b/>
          <w:sz w:val="24"/>
          <w:szCs w:val="24"/>
        </w:rPr>
        <w:t xml:space="preserve">соблюдение основных норм русского речевого этикета: </w:t>
      </w:r>
      <w:r w:rsidRPr="00525088">
        <w:rPr>
          <w:sz w:val="24"/>
          <w:szCs w:val="24"/>
        </w:rPr>
        <w:t xml:space="preserve">этикетные формы и формулы обращения; этикетные формы обращения </w:t>
      </w:r>
      <w:r w:rsidRPr="00525088">
        <w:rPr>
          <w:sz w:val="24"/>
          <w:szCs w:val="24"/>
        </w:rPr>
        <w:lastRenderedPageBreak/>
        <w:t xml:space="preserve">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понимание активных процессов в русском речевом этикете;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525088">
        <w:rPr>
          <w:b/>
          <w:sz w:val="24"/>
          <w:szCs w:val="24"/>
        </w:rPr>
        <w:t>а</w:t>
      </w:r>
      <w:r w:rsidRPr="00525088">
        <w:rPr>
          <w:sz w:val="24"/>
          <w:szCs w:val="24"/>
        </w:rPr>
        <w:t>(</w:t>
      </w:r>
      <w:proofErr w:type="gramEnd"/>
      <w:r w:rsidRPr="00525088">
        <w:rPr>
          <w:sz w:val="24"/>
          <w:szCs w:val="24"/>
        </w:rPr>
        <w:t>в рамках изученного в основном курсе);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525088">
        <w:rPr>
          <w:b/>
          <w:sz w:val="24"/>
          <w:szCs w:val="24"/>
        </w:rPr>
        <w:t>и</w:t>
      </w:r>
      <w:r w:rsidRPr="00525088">
        <w:rPr>
          <w:sz w:val="24"/>
          <w:szCs w:val="24"/>
        </w:rPr>
        <w:t>(</w:t>
      </w:r>
      <w:proofErr w:type="gramEnd"/>
      <w:r w:rsidRPr="00525088">
        <w:rPr>
          <w:sz w:val="24"/>
          <w:szCs w:val="24"/>
        </w:rPr>
        <w:t>в рамках изученного в основном курсе);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B83EA8" w:rsidRPr="00525088" w:rsidRDefault="00B83EA8" w:rsidP="00B83EA8">
      <w:pPr>
        <w:pStyle w:val="ConsPlusNormal"/>
        <w:ind w:firstLine="709"/>
        <w:jc w:val="both"/>
        <w:rPr>
          <w:b/>
          <w:sz w:val="24"/>
          <w:szCs w:val="24"/>
        </w:rPr>
      </w:pPr>
      <w:r w:rsidRPr="0052508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83EA8" w:rsidRPr="00525088" w:rsidRDefault="00B83EA8" w:rsidP="00B83EA8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2508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525088">
        <w:rPr>
          <w:sz w:val="24"/>
          <w:szCs w:val="24"/>
        </w:rPr>
        <w:t>второстепенных</w:t>
      </w:r>
      <w:proofErr w:type="gramEnd"/>
      <w:r w:rsidRPr="0052508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lastRenderedPageBreak/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525088">
        <w:rPr>
          <w:sz w:val="24"/>
          <w:szCs w:val="24"/>
        </w:rPr>
        <w:t>микротем</w:t>
      </w:r>
      <w:proofErr w:type="spellEnd"/>
      <w:r w:rsidRPr="0052508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2508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525088">
        <w:rPr>
          <w:sz w:val="24"/>
          <w:szCs w:val="24"/>
        </w:rPr>
        <w:t>самопрезентация</w:t>
      </w:r>
      <w:proofErr w:type="spellEnd"/>
      <w:r w:rsidRPr="0052508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525088">
        <w:rPr>
          <w:sz w:val="24"/>
          <w:szCs w:val="24"/>
        </w:rPr>
        <w:t>аргументативного</w:t>
      </w:r>
      <w:proofErr w:type="spellEnd"/>
      <w:r w:rsidRPr="0052508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525088">
        <w:rPr>
          <w:sz w:val="24"/>
          <w:szCs w:val="24"/>
        </w:rPr>
        <w:t>в(</w:t>
      </w:r>
      <w:proofErr w:type="gramEnd"/>
      <w:r w:rsidRPr="0052508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525088">
        <w:rPr>
          <w:sz w:val="24"/>
          <w:szCs w:val="24"/>
        </w:rPr>
        <w:t>фактуальной</w:t>
      </w:r>
      <w:proofErr w:type="spellEnd"/>
      <w:r w:rsidRPr="00525088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создание объявлений (в устной и письменной форме); деловых писем;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B83EA8" w:rsidRPr="00525088" w:rsidRDefault="00B83EA8" w:rsidP="00B83EA8">
      <w:pPr>
        <w:pStyle w:val="ConsPlusNormal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83EA8" w:rsidRPr="00525088" w:rsidRDefault="00B83EA8" w:rsidP="00B83EA8"/>
    <w:p w:rsidR="00B83EA8" w:rsidRPr="00525088" w:rsidRDefault="00B83EA8" w:rsidP="00B83EA8">
      <w:pPr>
        <w:tabs>
          <w:tab w:val="left" w:pos="6570"/>
          <w:tab w:val="right" w:pos="9355"/>
        </w:tabs>
        <w:ind w:left="360"/>
        <w:jc w:val="center"/>
        <w:rPr>
          <w:b/>
          <w:bCs/>
        </w:rPr>
      </w:pPr>
      <w:r w:rsidRPr="00525088">
        <w:rPr>
          <w:b/>
          <w:bCs/>
        </w:rPr>
        <w:t xml:space="preserve">Личностные, </w:t>
      </w:r>
      <w:proofErr w:type="spellStart"/>
      <w:r w:rsidRPr="00525088">
        <w:rPr>
          <w:b/>
          <w:bCs/>
        </w:rPr>
        <w:t>метапредметные</w:t>
      </w:r>
      <w:proofErr w:type="spellEnd"/>
      <w:r w:rsidRPr="00525088">
        <w:rPr>
          <w:b/>
          <w:bCs/>
        </w:rPr>
        <w:t xml:space="preserve"> и предметные результаты освоения предмета. </w:t>
      </w:r>
    </w:p>
    <w:p w:rsidR="00B83EA8" w:rsidRPr="00525088" w:rsidRDefault="00B83EA8" w:rsidP="00B83EA8">
      <w:pPr>
        <w:tabs>
          <w:tab w:val="left" w:pos="6570"/>
          <w:tab w:val="right" w:pos="9355"/>
        </w:tabs>
        <w:ind w:left="360"/>
        <w:jc w:val="center"/>
        <w:rPr>
          <w:b/>
          <w:bCs/>
        </w:rPr>
      </w:pPr>
    </w:p>
    <w:p w:rsidR="00B83EA8" w:rsidRPr="00525088" w:rsidRDefault="00B83EA8" w:rsidP="00B83EA8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525088">
        <w:rPr>
          <w:rStyle w:val="20"/>
          <w:bCs/>
          <w:sz w:val="24"/>
        </w:rPr>
        <w:lastRenderedPageBreak/>
        <w:t>Личностные результаты освоения программы: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525088">
        <w:rPr>
          <w:rStyle w:val="dash041e005f0431005f044b005f0447005f043d005f044b005f0439005f005fchar1char1"/>
        </w:rPr>
        <w:t>обучающихся</w:t>
      </w:r>
      <w:proofErr w:type="gramEnd"/>
      <w:r w:rsidRPr="00525088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B83EA8" w:rsidRPr="00525088" w:rsidRDefault="00B83EA8" w:rsidP="00B83EA8">
      <w:pPr>
        <w:ind w:firstLine="709"/>
        <w:jc w:val="both"/>
      </w:pPr>
      <w:r w:rsidRPr="00525088">
        <w:t xml:space="preserve">3. </w:t>
      </w:r>
      <w:proofErr w:type="gramStart"/>
      <w:r w:rsidRPr="00525088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525088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525088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83EA8" w:rsidRPr="00525088" w:rsidRDefault="00B83EA8" w:rsidP="00B83EA8">
      <w:pPr>
        <w:jc w:val="both"/>
      </w:pPr>
      <w:r w:rsidRPr="00525088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B83EA8" w:rsidRPr="00525088" w:rsidRDefault="00B83EA8" w:rsidP="00B83EA8">
      <w:pPr>
        <w:jc w:val="both"/>
        <w:rPr>
          <w:rStyle w:val="dash041e005f0431005f044b005f0447005f043d005f044b005f0439005f005fchar1char1"/>
        </w:rPr>
      </w:pPr>
      <w:r w:rsidRPr="00525088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525088">
        <w:t>дств дл</w:t>
      </w:r>
      <w:proofErr w:type="gramEnd"/>
      <w:r w:rsidRPr="00525088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525088">
        <w:rPr>
          <w:rStyle w:val="dash041e005f0431005f044b005f0447005f043d005f044b005f0439005f005fchar1char1"/>
        </w:rPr>
        <w:t>Сформированность</w:t>
      </w:r>
      <w:proofErr w:type="spellEnd"/>
      <w:r w:rsidRPr="0052508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525088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525088">
        <w:rPr>
          <w:rStyle w:val="dash041e005f0431005f044b005f0447005f043d005f044b005f0439005f005fchar1char1"/>
        </w:rPr>
        <w:t>интериоризация</w:t>
      </w:r>
      <w:proofErr w:type="spellEnd"/>
      <w:r w:rsidRPr="0052508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9. </w:t>
      </w:r>
      <w:proofErr w:type="spellStart"/>
      <w:r w:rsidRPr="00525088">
        <w:rPr>
          <w:rStyle w:val="dash041e005f0431005f044b005f0447005f043d005f044b005f0439005f005fchar1char1"/>
        </w:rPr>
        <w:t>Сформированность</w:t>
      </w:r>
      <w:proofErr w:type="spellEnd"/>
      <w:r w:rsidRPr="00525088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B83EA8" w:rsidRPr="00525088" w:rsidRDefault="00B83EA8" w:rsidP="00B83EA8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lastRenderedPageBreak/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25088">
        <w:rPr>
          <w:rStyle w:val="dash041e005f0431005f044b005f0447005f043d005f044b005f0439005f005fchar1char1"/>
        </w:rPr>
        <w:t>выраженной</w:t>
      </w:r>
      <w:proofErr w:type="gramEnd"/>
      <w:r w:rsidRPr="00525088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B83EA8" w:rsidRPr="00525088" w:rsidRDefault="00B83EA8" w:rsidP="00595543">
      <w:pPr>
        <w:ind w:firstLine="709"/>
        <w:jc w:val="both"/>
        <w:rPr>
          <w:rStyle w:val="dash041e005f0431005f044b005f0447005f043d005f044b005f0439005f005fchar1char1"/>
        </w:rPr>
      </w:pPr>
      <w:r w:rsidRPr="00525088">
        <w:rPr>
          <w:rStyle w:val="dash041e005f0431005f044b005f0447005f043d005f044b005f0439005f005fchar1char1"/>
        </w:rPr>
        <w:t xml:space="preserve">11. </w:t>
      </w:r>
      <w:proofErr w:type="spellStart"/>
      <w:r w:rsidRPr="00525088">
        <w:rPr>
          <w:rStyle w:val="dash041e005f0431005f044b005f0447005f043d005f044b005f0439005f005fchar1char1"/>
        </w:rPr>
        <w:t>Сформированность</w:t>
      </w:r>
      <w:proofErr w:type="spellEnd"/>
      <w:r w:rsidRPr="00525088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B83EA8" w:rsidRPr="00525088" w:rsidRDefault="00B83EA8" w:rsidP="00B83EA8">
      <w:pPr>
        <w:ind w:firstLine="709"/>
        <w:jc w:val="center"/>
        <w:rPr>
          <w:b/>
        </w:rPr>
      </w:pPr>
      <w:proofErr w:type="spellStart"/>
      <w:r w:rsidRPr="00525088">
        <w:rPr>
          <w:b/>
        </w:rPr>
        <w:t>Метапредметные</w:t>
      </w:r>
      <w:proofErr w:type="spellEnd"/>
      <w:r w:rsidRPr="00525088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B83EA8" w:rsidRPr="00525088" w:rsidRDefault="00B83EA8" w:rsidP="00B83EA8">
      <w:pPr>
        <w:suppressAutoHyphens/>
        <w:ind w:firstLine="709"/>
        <w:jc w:val="both"/>
        <w:rPr>
          <w:b/>
          <w:i/>
        </w:rPr>
      </w:pPr>
      <w:r w:rsidRPr="00525088">
        <w:rPr>
          <w:b/>
          <w:i/>
        </w:rPr>
        <w:t>Регулятивные УУД</w:t>
      </w:r>
    </w:p>
    <w:p w:rsidR="00B83EA8" w:rsidRPr="00525088" w:rsidRDefault="00B83EA8" w:rsidP="00B83EA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5088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анализировать существующие и планировать будущие образовательные результаты;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идентифицировать собственные проблемы и определять главную проблему;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ставить цель деятельности на основе определенной проблемы и существующих возможностей;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формулировать учебные задачи как шаги достижения поставленной цели деятельности;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83EA8" w:rsidRPr="00525088" w:rsidRDefault="00B83EA8" w:rsidP="00B83EA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525088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обосновывать и осуществлять выбор наиболее эффективных способов решения учебных и познавательных задач;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составлять план решения проблемы (выполнения проекта, проведения исследования);</w:t>
      </w:r>
    </w:p>
    <w:p w:rsidR="00B83EA8" w:rsidRPr="00525088" w:rsidRDefault="00B83EA8" w:rsidP="00B83EA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25088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B83EA8" w:rsidRPr="00525088" w:rsidRDefault="00B83EA8" w:rsidP="00B83EA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5088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определять совместно с педагогом критерии планируемых результатов и критерии оценки своей учебной деятельности;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оценивать свою деятельность, аргументируя причины достижения или отсутствия планируемого результата;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B83EA8" w:rsidRPr="00525088" w:rsidRDefault="00B83EA8" w:rsidP="00B83EA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5088">
        <w:t xml:space="preserve">Умение оценивать правильность выполнения учебной задачи, собственные возможности ее решения.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определять критерии правильности выполнения учебной задачи;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 xml:space="preserve">свободно пользоваться выработанными критериями оценки и самооценки, исходя из цели и имеющихся средств, различая </w:t>
      </w:r>
      <w:r w:rsidRPr="00525088">
        <w:lastRenderedPageBreak/>
        <w:t>результат и способы действий;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фиксировать и анализировать динамику собственных образовательных результатов.</w:t>
      </w:r>
    </w:p>
    <w:p w:rsidR="00B83EA8" w:rsidRPr="00525088" w:rsidRDefault="00B83EA8" w:rsidP="00B83EA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5088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83EA8" w:rsidRPr="00525088" w:rsidRDefault="00B83EA8" w:rsidP="00B83EA8">
      <w:pPr>
        <w:ind w:firstLine="709"/>
        <w:jc w:val="both"/>
        <w:rPr>
          <w:b/>
          <w:i/>
        </w:rPr>
      </w:pPr>
      <w:r w:rsidRPr="00525088">
        <w:rPr>
          <w:b/>
          <w:i/>
        </w:rPr>
        <w:t>Познавательные УУД</w:t>
      </w:r>
    </w:p>
    <w:p w:rsidR="00B83EA8" w:rsidRPr="00525088" w:rsidRDefault="00B83EA8" w:rsidP="00B83EA8">
      <w:pPr>
        <w:widowControl w:val="0"/>
        <w:tabs>
          <w:tab w:val="left" w:pos="1134"/>
        </w:tabs>
        <w:ind w:firstLine="709"/>
        <w:jc w:val="both"/>
      </w:pPr>
      <w:proofErr w:type="gramStart"/>
      <w:r w:rsidRPr="00525088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25088">
        <w:t xml:space="preserve">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подбирать слова, соподчиненные ключевому слову, определяющие его признаки и свойства;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выстраивать логическую цепочку, состоящую из ключевого слова и соподчиненных ему слов;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выделять общий признак двух или нескольких предметов или явлений и объяснять их сходство;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выделять явление из общего ряда других явлений;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строить рассуждение от общих закономерностей к частным явлениям и от частных явлений к общим закономерностям;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строить рассуждение на основе сравнения предметов и явлений, выделяя при этом общие признаки;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излагать полученную информацию;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подтверждать вывод собственной аргументацией или самостоятельно полученными данными.</w:t>
      </w:r>
    </w:p>
    <w:p w:rsidR="00B83EA8" w:rsidRPr="00525088" w:rsidRDefault="00B83EA8" w:rsidP="00B83EA8">
      <w:pPr>
        <w:widowControl w:val="0"/>
        <w:tabs>
          <w:tab w:val="left" w:pos="1134"/>
        </w:tabs>
        <w:ind w:left="960"/>
        <w:jc w:val="both"/>
      </w:pPr>
      <w:r w:rsidRPr="00525088">
        <w:t xml:space="preserve">2.Смысловое чтение.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находить в тексте требуемую информацию (в соответствии с целями своей деятельности);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ориентироваться в содержании текста, понимать целостный смысл текста, структурировать текст;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устанавливать взаимосвязь описанных в тексте событий, явлений, процессов;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определять идею текста;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преобразовывать текст;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оценивать содержание и форму текста.</w:t>
      </w:r>
    </w:p>
    <w:p w:rsidR="00B83EA8" w:rsidRPr="00525088" w:rsidRDefault="00B83EA8" w:rsidP="00B83EA8">
      <w:pPr>
        <w:widowControl w:val="0"/>
        <w:tabs>
          <w:tab w:val="left" w:pos="1134"/>
        </w:tabs>
        <w:ind w:left="709"/>
        <w:jc w:val="both"/>
      </w:pPr>
      <w:r w:rsidRPr="00525088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выражать свое отношение к природе через рисунки, сочинения, проектные работы.</w:t>
      </w:r>
    </w:p>
    <w:p w:rsidR="00B83EA8" w:rsidRPr="00525088" w:rsidRDefault="00B83EA8" w:rsidP="00B83EA8">
      <w:pPr>
        <w:ind w:firstLine="709"/>
        <w:jc w:val="both"/>
      </w:pPr>
      <w:r w:rsidRPr="00525088">
        <w:t xml:space="preserve">4. Развитие мотивации к овладению культурой активного использования словарей и других поисковых систем.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определять необходимые ключевые поисковые слова и запросы;</w:t>
      </w:r>
    </w:p>
    <w:p w:rsidR="00B83EA8" w:rsidRPr="00525088" w:rsidRDefault="00B83EA8" w:rsidP="00B83EA8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525088">
        <w:rPr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B83EA8" w:rsidRPr="00525088" w:rsidRDefault="00B83EA8" w:rsidP="00B83EA8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B83EA8" w:rsidRPr="00525088" w:rsidRDefault="00B83EA8" w:rsidP="00B83EA8">
      <w:pPr>
        <w:tabs>
          <w:tab w:val="left" w:pos="993"/>
        </w:tabs>
        <w:ind w:firstLine="709"/>
        <w:jc w:val="both"/>
        <w:rPr>
          <w:b/>
          <w:i/>
        </w:rPr>
      </w:pPr>
      <w:r w:rsidRPr="00525088">
        <w:rPr>
          <w:b/>
          <w:i/>
        </w:rPr>
        <w:t>Коммуникативные УУД</w:t>
      </w:r>
    </w:p>
    <w:p w:rsidR="00B83EA8" w:rsidRPr="00525088" w:rsidRDefault="00B83EA8" w:rsidP="00B83EA8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83EA8" w:rsidRPr="00525088" w:rsidRDefault="00B83EA8" w:rsidP="00B83EA8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525088">
        <w:rPr>
          <w:i/>
          <w:sz w:val="24"/>
          <w:szCs w:val="24"/>
        </w:rPr>
        <w:t>Обучающийся сможет</w:t>
      </w:r>
      <w:r w:rsidRPr="00525088">
        <w:rPr>
          <w:sz w:val="24"/>
          <w:szCs w:val="24"/>
        </w:rPr>
        <w:t>:</w:t>
      </w:r>
    </w:p>
    <w:p w:rsidR="00B83EA8" w:rsidRPr="00525088" w:rsidRDefault="00B83EA8" w:rsidP="00B83EA8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525088">
        <w:t>играть определенную роль в совместной деятельности;</w:t>
      </w:r>
    </w:p>
    <w:p w:rsidR="00B83EA8" w:rsidRPr="00525088" w:rsidRDefault="00B83EA8" w:rsidP="00B83EA8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525088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B83EA8" w:rsidRPr="00525088" w:rsidRDefault="00B83EA8" w:rsidP="00B83EA8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525088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B83EA8" w:rsidRPr="00525088" w:rsidRDefault="00B83EA8" w:rsidP="00B83EA8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525088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B83EA8" w:rsidRPr="00525088" w:rsidRDefault="00B83EA8" w:rsidP="00B83EA8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525088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отбирать и использовать речевые средства в процессе коммуникации с другими людьми (диалог в паре, в малой группе);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представлять в устной или письменной форме развернутый план собственной деятельности;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соблюдать нормы публичной речи, регламент в монологе и дискуссии в соответствии с коммуникативной задачей;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принимать решение в ходе диалога и согласовывать его с собеседником;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создавать письменные оригинальные тексты с использованием необходимых речевых средств;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83EA8" w:rsidRPr="00525088" w:rsidRDefault="00B83EA8" w:rsidP="00B83EA8">
      <w:pPr>
        <w:widowControl w:val="0"/>
        <w:tabs>
          <w:tab w:val="left" w:pos="993"/>
        </w:tabs>
        <w:ind w:firstLine="709"/>
        <w:jc w:val="both"/>
      </w:pPr>
      <w:r w:rsidRPr="00525088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525088">
        <w:rPr>
          <w:i/>
        </w:rPr>
        <w:t>Обучающийся сможет: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83EA8" w:rsidRPr="00525088" w:rsidRDefault="00B83EA8" w:rsidP="00B83EA8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25088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83EA8" w:rsidRPr="00525088" w:rsidRDefault="00B83EA8" w:rsidP="00B83EA8">
      <w:pPr>
        <w:ind w:firstLine="709"/>
        <w:jc w:val="both"/>
        <w:rPr>
          <w:i/>
        </w:rPr>
      </w:pPr>
      <w:r w:rsidRPr="00525088">
        <w:lastRenderedPageBreak/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83EA8" w:rsidRPr="00525088" w:rsidRDefault="00B83EA8" w:rsidP="00B83EA8">
      <w:pPr>
        <w:ind w:firstLine="709"/>
        <w:jc w:val="both"/>
      </w:pPr>
      <w:r w:rsidRPr="00525088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83EA8" w:rsidRPr="00525088" w:rsidRDefault="00B83EA8" w:rsidP="00B83EA8">
      <w:pPr>
        <w:ind w:firstLine="709"/>
        <w:jc w:val="both"/>
      </w:pPr>
      <w:r w:rsidRPr="00525088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83EA8" w:rsidRPr="00525088" w:rsidRDefault="00B83EA8" w:rsidP="00B83EA8">
      <w:pPr>
        <w:ind w:firstLine="709"/>
        <w:jc w:val="both"/>
      </w:pPr>
      <w:r w:rsidRPr="00525088">
        <w:t>• заполнять и дополнять таблицы, схемы.</w:t>
      </w:r>
    </w:p>
    <w:p w:rsidR="00B83EA8" w:rsidRPr="00525088" w:rsidRDefault="00B83EA8" w:rsidP="00B83EA8">
      <w:pPr>
        <w:suppressAutoHyphens/>
        <w:ind w:firstLine="709"/>
        <w:jc w:val="both"/>
      </w:pPr>
      <w:r w:rsidRPr="00525088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B83EA8" w:rsidRPr="00525088" w:rsidRDefault="00B83EA8" w:rsidP="00B83EA8">
      <w:pPr>
        <w:suppressAutoHyphens/>
        <w:ind w:firstLine="709"/>
        <w:jc w:val="both"/>
      </w:pPr>
      <w:r w:rsidRPr="00525088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B83EA8" w:rsidRPr="00525088" w:rsidRDefault="00B83EA8" w:rsidP="00B83EA8">
      <w:pPr>
        <w:suppressAutoHyphens/>
        <w:ind w:firstLine="709"/>
        <w:jc w:val="both"/>
      </w:pPr>
    </w:p>
    <w:p w:rsidR="00B83EA8" w:rsidRPr="00525088" w:rsidRDefault="00B83EA8" w:rsidP="00B83EA8">
      <w:pPr>
        <w:pStyle w:val="ConsPlusNormal"/>
        <w:ind w:firstLine="540"/>
        <w:jc w:val="center"/>
        <w:rPr>
          <w:sz w:val="24"/>
          <w:szCs w:val="24"/>
        </w:rPr>
      </w:pPr>
      <w:r w:rsidRPr="00525088">
        <w:rPr>
          <w:b/>
          <w:bCs/>
          <w:sz w:val="24"/>
          <w:szCs w:val="24"/>
        </w:rPr>
        <w:t>Предметные результаты</w:t>
      </w:r>
    </w:p>
    <w:p w:rsidR="00B83EA8" w:rsidRPr="00525088" w:rsidRDefault="00B83EA8" w:rsidP="00B83EA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25088">
        <w:rPr>
          <w:b/>
          <w:bCs/>
          <w:i/>
          <w:iCs/>
          <w:sz w:val="24"/>
          <w:szCs w:val="24"/>
        </w:rPr>
        <w:t>Ученик научится:</w:t>
      </w:r>
    </w:p>
    <w:p w:rsidR="00B83EA8" w:rsidRPr="00525088" w:rsidRDefault="00B83EA8" w:rsidP="00B83EA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25088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B83EA8" w:rsidRPr="00525088" w:rsidRDefault="00B83EA8" w:rsidP="00B83EA8">
      <w:pPr>
        <w:pStyle w:val="ConsPlusNormal"/>
        <w:ind w:firstLine="539"/>
        <w:jc w:val="both"/>
        <w:rPr>
          <w:sz w:val="24"/>
          <w:szCs w:val="24"/>
        </w:rPr>
      </w:pPr>
      <w:r w:rsidRPr="00525088">
        <w:rPr>
          <w:bCs/>
          <w:iCs/>
          <w:sz w:val="24"/>
          <w:szCs w:val="24"/>
        </w:rPr>
        <w:t>2</w:t>
      </w:r>
      <w:r w:rsidRPr="00525088">
        <w:rPr>
          <w:b/>
          <w:bCs/>
          <w:iCs/>
          <w:sz w:val="24"/>
          <w:szCs w:val="24"/>
        </w:rPr>
        <w:t>)</w:t>
      </w:r>
      <w:r w:rsidRPr="00525088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83EA8" w:rsidRPr="00525088" w:rsidRDefault="00B83EA8" w:rsidP="00B83EA8">
      <w:pPr>
        <w:pStyle w:val="ConsPlusNormal"/>
        <w:ind w:firstLine="53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B83EA8" w:rsidRPr="00525088" w:rsidRDefault="00B83EA8" w:rsidP="00B83EA8">
      <w:pPr>
        <w:pStyle w:val="ConsPlusNormal"/>
        <w:ind w:firstLine="53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83EA8" w:rsidRPr="00525088" w:rsidRDefault="00B83EA8" w:rsidP="00B83EA8">
      <w:pPr>
        <w:pStyle w:val="ConsPlusNormal"/>
        <w:ind w:firstLine="53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B83EA8" w:rsidRPr="00525088" w:rsidRDefault="00B83EA8" w:rsidP="00B83EA8">
      <w:pPr>
        <w:pStyle w:val="ConsPlusNormal"/>
        <w:ind w:firstLine="540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3EA8" w:rsidRPr="00525088" w:rsidRDefault="00B83EA8" w:rsidP="00B83EA8">
      <w:pPr>
        <w:pStyle w:val="ConsPlusNormal"/>
        <w:ind w:firstLine="540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B83EA8" w:rsidRPr="00525088" w:rsidRDefault="00B83EA8" w:rsidP="00B83EA8">
      <w:pPr>
        <w:pStyle w:val="ConsPlusNormal"/>
        <w:ind w:firstLine="540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B83EA8" w:rsidRPr="00525088" w:rsidRDefault="00B83EA8" w:rsidP="00B83EA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25088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B83EA8" w:rsidRPr="00525088" w:rsidRDefault="00B83EA8" w:rsidP="00B83EA8">
      <w:pPr>
        <w:pStyle w:val="ConsPlusNormal"/>
        <w:ind w:firstLine="539"/>
        <w:jc w:val="both"/>
        <w:rPr>
          <w:sz w:val="24"/>
          <w:szCs w:val="24"/>
        </w:rPr>
      </w:pPr>
      <w:r w:rsidRPr="00525088">
        <w:rPr>
          <w:bCs/>
          <w:i/>
          <w:iCs/>
          <w:sz w:val="24"/>
          <w:szCs w:val="24"/>
        </w:rPr>
        <w:t>1)</w:t>
      </w:r>
      <w:r w:rsidRPr="00525088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B83EA8" w:rsidRPr="00525088" w:rsidRDefault="00B83EA8" w:rsidP="00B83EA8">
      <w:pPr>
        <w:pStyle w:val="ConsPlusNormal"/>
        <w:ind w:firstLine="539"/>
        <w:jc w:val="both"/>
        <w:rPr>
          <w:sz w:val="24"/>
          <w:szCs w:val="24"/>
        </w:rPr>
      </w:pPr>
      <w:r w:rsidRPr="00525088">
        <w:rPr>
          <w:sz w:val="24"/>
          <w:szCs w:val="24"/>
        </w:rPr>
        <w:lastRenderedPageBreak/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B83EA8" w:rsidRPr="00525088" w:rsidRDefault="00B83EA8" w:rsidP="00B83EA8">
      <w:pPr>
        <w:pStyle w:val="ConsPlusNormal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       </w:t>
      </w:r>
      <w:r w:rsidRPr="00525088">
        <w:rPr>
          <w:i/>
          <w:sz w:val="24"/>
          <w:szCs w:val="24"/>
        </w:rPr>
        <w:t>3</w:t>
      </w:r>
      <w:r w:rsidRPr="00525088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B83EA8" w:rsidRPr="00525088" w:rsidRDefault="00B83EA8" w:rsidP="00B83EA8">
      <w:pPr>
        <w:pStyle w:val="ConsPlusNormal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83EA8" w:rsidRPr="00525088" w:rsidRDefault="00B83EA8" w:rsidP="00B83EA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25088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D63CAE" w:rsidRPr="00525088" w:rsidRDefault="00B83EA8" w:rsidP="0059554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25088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0345F" w:rsidRPr="00525088" w:rsidRDefault="0090345F" w:rsidP="00B83EA8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525088" w:rsidRDefault="00C245C4" w:rsidP="00B83EA8">
      <w:pPr>
        <w:ind w:firstLine="709"/>
        <w:jc w:val="center"/>
        <w:rPr>
          <w:b/>
          <w:caps/>
        </w:rPr>
      </w:pPr>
      <w:r w:rsidRPr="00525088">
        <w:rPr>
          <w:b/>
          <w:caps/>
        </w:rPr>
        <w:t>Содержание учебного предмета</w:t>
      </w:r>
    </w:p>
    <w:p w:rsidR="00B83EA8" w:rsidRPr="00595543" w:rsidRDefault="00C245C4" w:rsidP="00595543">
      <w:pPr>
        <w:ind w:firstLine="709"/>
        <w:jc w:val="center"/>
        <w:rPr>
          <w:b/>
          <w:caps/>
        </w:rPr>
      </w:pPr>
      <w:r w:rsidRPr="00525088">
        <w:rPr>
          <w:b/>
          <w:caps/>
        </w:rPr>
        <w:t>«Русский РОДНОЙ язык»</w:t>
      </w:r>
    </w:p>
    <w:p w:rsidR="00C245C4" w:rsidRPr="00525088" w:rsidRDefault="00B83EA8" w:rsidP="00B83EA8">
      <w:pPr>
        <w:ind w:firstLine="709"/>
        <w:jc w:val="center"/>
        <w:rPr>
          <w:b/>
        </w:rPr>
      </w:pPr>
      <w:r w:rsidRPr="00525088">
        <w:rPr>
          <w:b/>
        </w:rPr>
        <w:t xml:space="preserve">5 КЛАСС </w:t>
      </w:r>
      <w:r w:rsidR="00B305B8" w:rsidRPr="00525088">
        <w:rPr>
          <w:b/>
        </w:rPr>
        <w:t xml:space="preserve"> (17</w:t>
      </w:r>
      <w:r w:rsidR="00C245C4" w:rsidRPr="00525088">
        <w:rPr>
          <w:b/>
        </w:rPr>
        <w:t xml:space="preserve"> ч)</w:t>
      </w:r>
    </w:p>
    <w:p w:rsidR="00C245C4" w:rsidRPr="00525088" w:rsidRDefault="00595543" w:rsidP="00B83EA8">
      <w:pPr>
        <w:ind w:firstLine="709"/>
        <w:rPr>
          <w:b/>
        </w:rPr>
      </w:pPr>
      <w:r>
        <w:rPr>
          <w:b/>
        </w:rPr>
        <w:t>Раздел 1. Язык и культура (6</w:t>
      </w:r>
      <w:r w:rsidR="00C245C4" w:rsidRPr="00525088">
        <w:rPr>
          <w:b/>
        </w:rPr>
        <w:t xml:space="preserve"> ч).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525088">
        <w:rPr>
          <w:rFonts w:eastAsia="Calibri"/>
        </w:rPr>
        <w:t>Русский язык – язык русской художественной литературы.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Язык как зеркало национальной культуры. </w:t>
      </w:r>
      <w:r w:rsidRPr="00525088">
        <w:rPr>
          <w:rFonts w:eastAsia="Calibri"/>
        </w:rPr>
        <w:t>Слово как хранилище материальной и духовной культуры народа</w:t>
      </w:r>
      <w:r w:rsidRPr="0052508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525088">
        <w:t>р</w:t>
      </w:r>
      <w:proofErr w:type="gramEnd"/>
      <w:r w:rsidRPr="0052508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525088" w:rsidRDefault="00C245C4" w:rsidP="00B83EA8">
      <w:pPr>
        <w:ind w:firstLine="709"/>
        <w:jc w:val="both"/>
      </w:pPr>
      <w:r w:rsidRPr="0052508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 w:rsidRPr="00525088">
        <w:t xml:space="preserve"> с поварихой, </w:t>
      </w:r>
      <w:proofErr w:type="gramStart"/>
      <w:r w:rsidR="00545B42" w:rsidRPr="00525088">
        <w:t>с</w:t>
      </w:r>
      <w:proofErr w:type="gramEnd"/>
      <w:r w:rsidR="00545B42" w:rsidRPr="00525088">
        <w:t xml:space="preserve"> сватьей бабой </w:t>
      </w:r>
      <w:proofErr w:type="spellStart"/>
      <w:r w:rsidR="00545B42" w:rsidRPr="00525088">
        <w:t>Ба</w:t>
      </w:r>
      <w:r w:rsidRPr="00525088">
        <w:t>барихой</w:t>
      </w:r>
      <w:proofErr w:type="spellEnd"/>
      <w:r w:rsidR="00D86DD5" w:rsidRPr="00525088">
        <w:t xml:space="preserve"> </w:t>
      </w:r>
      <w:r w:rsidRPr="0052508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525088" w:rsidRDefault="00C245C4" w:rsidP="00B83EA8">
      <w:pPr>
        <w:ind w:firstLine="709"/>
        <w:jc w:val="both"/>
      </w:pPr>
      <w:r w:rsidRPr="00525088"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Ознакомление с историей и этимологией некоторых слов.  </w:t>
      </w:r>
    </w:p>
    <w:p w:rsidR="00C245C4" w:rsidRPr="00525088" w:rsidRDefault="00C245C4" w:rsidP="00B83EA8">
      <w:pPr>
        <w:ind w:firstLine="709"/>
        <w:jc w:val="both"/>
        <w:rPr>
          <w:rFonts w:eastAsia="Calibri"/>
        </w:rPr>
      </w:pPr>
      <w:r w:rsidRPr="0052508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525088">
        <w:rPr>
          <w:rFonts w:eastAsia="Calibri"/>
        </w:rPr>
        <w:t>Поэтизмы</w:t>
      </w:r>
      <w:proofErr w:type="spellEnd"/>
      <w:r w:rsidRPr="00525088">
        <w:rPr>
          <w:rFonts w:eastAsia="Calibri"/>
        </w:rPr>
        <w:t xml:space="preserve"> и слова-символы,</w:t>
      </w:r>
      <w:r w:rsidR="00B70B2E" w:rsidRPr="00525088">
        <w:rPr>
          <w:rFonts w:eastAsia="Calibri"/>
        </w:rPr>
        <w:t xml:space="preserve"> </w:t>
      </w:r>
      <w:r w:rsidRPr="00525088">
        <w:rPr>
          <w:rFonts w:eastAsia="Calibri"/>
        </w:rPr>
        <w:t>обладающие традиционной метафорической образностью,</w:t>
      </w:r>
      <w:r w:rsidR="00553A54" w:rsidRPr="00525088">
        <w:rPr>
          <w:rFonts w:eastAsia="Calibri"/>
        </w:rPr>
        <w:t xml:space="preserve"> </w:t>
      </w:r>
      <w:r w:rsidRPr="00525088">
        <w:rPr>
          <w:rFonts w:eastAsia="Calibri"/>
        </w:rPr>
        <w:t>в поэтической речи.</w:t>
      </w:r>
    </w:p>
    <w:p w:rsidR="00C245C4" w:rsidRPr="00525088" w:rsidRDefault="00C245C4" w:rsidP="00B83EA8">
      <w:pPr>
        <w:ind w:firstLine="709"/>
        <w:jc w:val="both"/>
        <w:rPr>
          <w:rFonts w:eastAsia="Calibri"/>
        </w:rPr>
      </w:pPr>
      <w:r w:rsidRPr="0052508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52508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525088" w:rsidRDefault="00C245C4" w:rsidP="00B83EA8">
      <w:pPr>
        <w:ind w:firstLine="709"/>
        <w:jc w:val="both"/>
      </w:pPr>
      <w:r w:rsidRPr="0052508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Общеизвестные старинные русские города. Происхождение их названий. </w:t>
      </w:r>
    </w:p>
    <w:p w:rsidR="00C245C4" w:rsidRPr="00525088" w:rsidRDefault="00595543" w:rsidP="00B83EA8">
      <w:pPr>
        <w:ind w:firstLine="709"/>
        <w:rPr>
          <w:b/>
        </w:rPr>
      </w:pPr>
      <w:r>
        <w:rPr>
          <w:b/>
        </w:rPr>
        <w:t>Раздел 2. Культура речи (4</w:t>
      </w:r>
      <w:r w:rsidR="00B305B8" w:rsidRPr="00525088">
        <w:rPr>
          <w:b/>
        </w:rPr>
        <w:t xml:space="preserve"> </w:t>
      </w:r>
      <w:r w:rsidR="00C245C4" w:rsidRPr="00525088">
        <w:rPr>
          <w:b/>
        </w:rPr>
        <w:t>час).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>Основные орфоэпические нормы</w:t>
      </w:r>
      <w:r w:rsidRPr="00525088">
        <w:t xml:space="preserve"> современного русского литературного языка.</w:t>
      </w:r>
      <w:r w:rsidR="00022BEA" w:rsidRPr="00525088">
        <w:t xml:space="preserve"> </w:t>
      </w:r>
      <w:r w:rsidRPr="00525088">
        <w:t>Понятие о варианте нормы.</w:t>
      </w:r>
      <w:r w:rsidR="00022BEA" w:rsidRPr="00525088">
        <w:t xml:space="preserve"> </w:t>
      </w:r>
      <w:r w:rsidRPr="0052508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525088" w:rsidRDefault="00C245C4" w:rsidP="00B83EA8">
      <w:pPr>
        <w:ind w:firstLine="709"/>
        <w:jc w:val="both"/>
      </w:pPr>
      <w:r w:rsidRPr="00525088">
        <w:t>Постоянное и подвижное ударение в именах существительных; именах прилагательных, глаголах.</w:t>
      </w:r>
    </w:p>
    <w:p w:rsidR="00C245C4" w:rsidRPr="00525088" w:rsidRDefault="00C245C4" w:rsidP="00B83EA8">
      <w:pPr>
        <w:ind w:firstLine="709"/>
        <w:jc w:val="both"/>
        <w:rPr>
          <w:i/>
        </w:rPr>
      </w:pPr>
      <w:r w:rsidRPr="00525088">
        <w:t>Омографы: ударение как маркёр смысла слова</w:t>
      </w:r>
      <w:r w:rsidRPr="00525088">
        <w:rPr>
          <w:i/>
        </w:rPr>
        <w:t xml:space="preserve">: </w:t>
      </w:r>
      <w:proofErr w:type="spellStart"/>
      <w:r w:rsidRPr="00525088">
        <w:rPr>
          <w:i/>
        </w:rPr>
        <w:t>пАрить</w:t>
      </w:r>
      <w:proofErr w:type="spellEnd"/>
      <w:r w:rsidRPr="00525088">
        <w:rPr>
          <w:i/>
        </w:rPr>
        <w:t xml:space="preserve"> — </w:t>
      </w:r>
      <w:proofErr w:type="spellStart"/>
      <w:r w:rsidRPr="00525088">
        <w:rPr>
          <w:i/>
        </w:rPr>
        <w:t>парИть</w:t>
      </w:r>
      <w:proofErr w:type="spellEnd"/>
      <w:r w:rsidRPr="00525088">
        <w:rPr>
          <w:i/>
        </w:rPr>
        <w:t xml:space="preserve">, </w:t>
      </w:r>
      <w:proofErr w:type="spellStart"/>
      <w:r w:rsidRPr="00525088">
        <w:rPr>
          <w:i/>
        </w:rPr>
        <w:t>рОжки</w:t>
      </w:r>
      <w:proofErr w:type="spellEnd"/>
      <w:r w:rsidRPr="00525088">
        <w:rPr>
          <w:i/>
        </w:rPr>
        <w:t xml:space="preserve"> — </w:t>
      </w:r>
      <w:proofErr w:type="spellStart"/>
      <w:r w:rsidRPr="00525088">
        <w:rPr>
          <w:i/>
        </w:rPr>
        <w:t>рожкИ</w:t>
      </w:r>
      <w:proofErr w:type="spellEnd"/>
      <w:r w:rsidRPr="00525088">
        <w:rPr>
          <w:i/>
        </w:rPr>
        <w:t xml:space="preserve">, </w:t>
      </w:r>
      <w:proofErr w:type="spellStart"/>
      <w:r w:rsidRPr="00525088">
        <w:rPr>
          <w:i/>
        </w:rPr>
        <w:t>пОлки</w:t>
      </w:r>
      <w:proofErr w:type="spellEnd"/>
      <w:r w:rsidRPr="00525088">
        <w:rPr>
          <w:i/>
        </w:rPr>
        <w:t xml:space="preserve"> — </w:t>
      </w:r>
      <w:proofErr w:type="spellStart"/>
      <w:r w:rsidRPr="00525088">
        <w:rPr>
          <w:i/>
        </w:rPr>
        <w:t>полкИ</w:t>
      </w:r>
      <w:proofErr w:type="spellEnd"/>
      <w:r w:rsidRPr="00525088">
        <w:rPr>
          <w:i/>
        </w:rPr>
        <w:t xml:space="preserve">, Атлас — </w:t>
      </w:r>
      <w:proofErr w:type="spellStart"/>
      <w:r w:rsidRPr="00525088">
        <w:rPr>
          <w:i/>
        </w:rPr>
        <w:t>атлАс</w:t>
      </w:r>
      <w:proofErr w:type="spellEnd"/>
      <w:r w:rsidRPr="00525088">
        <w:rPr>
          <w:i/>
        </w:rPr>
        <w:t>.</w:t>
      </w:r>
    </w:p>
    <w:p w:rsidR="00C245C4" w:rsidRPr="00525088" w:rsidRDefault="00C245C4" w:rsidP="00B83EA8">
      <w:pPr>
        <w:ind w:firstLine="709"/>
        <w:jc w:val="both"/>
      </w:pPr>
      <w:r w:rsidRPr="00525088">
        <w:t>Произносительные варианты орфоэпической нормы: (</w:t>
      </w:r>
      <w:proofErr w:type="spellStart"/>
      <w:r w:rsidRPr="00525088">
        <w:t>бул</w:t>
      </w:r>
      <w:proofErr w:type="gramStart"/>
      <w:r w:rsidRPr="00525088">
        <w:t>о</w:t>
      </w:r>
      <w:proofErr w:type="spellEnd"/>
      <w:r w:rsidRPr="00525088">
        <w:t>[</w:t>
      </w:r>
      <w:proofErr w:type="gramEnd"/>
      <w:r w:rsidRPr="00525088">
        <w:t>ч’]</w:t>
      </w:r>
      <w:proofErr w:type="spellStart"/>
      <w:r w:rsidRPr="00525088">
        <w:t>ная</w:t>
      </w:r>
      <w:proofErr w:type="spellEnd"/>
      <w:r w:rsidRPr="00525088">
        <w:t xml:space="preserve"> — </w:t>
      </w:r>
      <w:proofErr w:type="spellStart"/>
      <w:r w:rsidRPr="00525088">
        <w:t>було</w:t>
      </w:r>
      <w:proofErr w:type="spellEnd"/>
      <w:r w:rsidRPr="00525088">
        <w:t>[ш]</w:t>
      </w:r>
      <w:proofErr w:type="spellStart"/>
      <w:r w:rsidRPr="00525088">
        <w:t>ная</w:t>
      </w:r>
      <w:proofErr w:type="spellEnd"/>
      <w:r w:rsidRPr="00525088">
        <w:t>, же[н’]</w:t>
      </w:r>
      <w:proofErr w:type="spellStart"/>
      <w:r w:rsidRPr="00525088">
        <w:t>щина</w:t>
      </w:r>
      <w:proofErr w:type="spellEnd"/>
      <w:r w:rsidRPr="00525088">
        <w:t xml:space="preserve"> — же[н]</w:t>
      </w:r>
      <w:proofErr w:type="spellStart"/>
      <w:r w:rsidRPr="00525088">
        <w:t>щина</w:t>
      </w:r>
      <w:proofErr w:type="spellEnd"/>
      <w:r w:rsidRPr="00525088">
        <w:t>, до[</w:t>
      </w:r>
      <w:proofErr w:type="spellStart"/>
      <w:r w:rsidRPr="00525088">
        <w:t>жд</w:t>
      </w:r>
      <w:proofErr w:type="spellEnd"/>
      <w:r w:rsidRPr="00525088">
        <w:t>]</w:t>
      </w:r>
      <w:proofErr w:type="spellStart"/>
      <w:r w:rsidRPr="00525088">
        <w:t>ём</w:t>
      </w:r>
      <w:proofErr w:type="spellEnd"/>
      <w:r w:rsidRPr="00525088">
        <w:t xml:space="preserve"> — до[ж’]</w:t>
      </w:r>
      <w:proofErr w:type="spellStart"/>
      <w:r w:rsidRPr="00525088">
        <w:t>ём</w:t>
      </w:r>
      <w:proofErr w:type="spellEnd"/>
      <w:r w:rsidRPr="00525088">
        <w:t xml:space="preserve"> и под.).Произносительные варианты на уровне словосочетаний (</w:t>
      </w:r>
      <w:proofErr w:type="spellStart"/>
      <w:r w:rsidRPr="00525088">
        <w:t>микроволнОвая</w:t>
      </w:r>
      <w:proofErr w:type="spellEnd"/>
      <w:r w:rsidRPr="00525088">
        <w:t xml:space="preserve"> печь – </w:t>
      </w:r>
      <w:proofErr w:type="spellStart"/>
      <w:r w:rsidRPr="00525088">
        <w:t>микровОлновая</w:t>
      </w:r>
      <w:proofErr w:type="spellEnd"/>
      <w:r w:rsidRPr="00525088">
        <w:t xml:space="preserve"> терапия).</w:t>
      </w:r>
    </w:p>
    <w:p w:rsidR="00C245C4" w:rsidRPr="00525088" w:rsidRDefault="00C245C4" w:rsidP="00B83EA8">
      <w:pPr>
        <w:ind w:firstLine="709"/>
        <w:jc w:val="both"/>
      </w:pPr>
      <w:r w:rsidRPr="00525088">
        <w:t>Роль звукописи в художественном тексте.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лексические нормы современного русского литературного языка. </w:t>
      </w:r>
      <w:r w:rsidRPr="0052508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Лексические нормы употребления имён существительных, прилагательных, </w:t>
      </w:r>
      <w:proofErr w:type="spellStart"/>
      <w:r w:rsidRPr="00525088">
        <w:t>глаголовв</w:t>
      </w:r>
      <w:proofErr w:type="spellEnd"/>
      <w:r w:rsidRPr="00525088">
        <w:t xml:space="preserve"> современном русском литературном </w:t>
      </w:r>
      <w:proofErr w:type="spellStart"/>
      <w:r w:rsidRPr="00525088">
        <w:t>языке</w:t>
      </w:r>
      <w:proofErr w:type="gramStart"/>
      <w:r w:rsidRPr="00525088">
        <w:t>.С</w:t>
      </w:r>
      <w:proofErr w:type="gramEnd"/>
      <w:r w:rsidRPr="00525088">
        <w:t>тилистические</w:t>
      </w:r>
      <w:proofErr w:type="spellEnd"/>
      <w:r w:rsidRPr="0052508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525088">
        <w:t>блато</w:t>
      </w:r>
      <w:proofErr w:type="spellEnd"/>
      <w:r w:rsidRPr="00525088">
        <w:t xml:space="preserve"> — болото, </w:t>
      </w:r>
      <w:proofErr w:type="spellStart"/>
      <w:r w:rsidRPr="00525088">
        <w:t>брещи</w:t>
      </w:r>
      <w:proofErr w:type="spellEnd"/>
      <w:r w:rsidRPr="00525088">
        <w:t xml:space="preserve"> — беречь, шлем — шелом, краткий — короткий, беспрестанный — </w:t>
      </w:r>
      <w:proofErr w:type="spellStart"/>
      <w:r w:rsidRPr="00525088">
        <w:t>бесперестанный</w:t>
      </w:r>
      <w:proofErr w:type="spellEnd"/>
      <w:r w:rsidRPr="00525088">
        <w:t xml:space="preserve">‚ </w:t>
      </w:r>
      <w:proofErr w:type="spellStart"/>
      <w:r w:rsidRPr="00525088">
        <w:t>глаголить</w:t>
      </w:r>
      <w:proofErr w:type="spellEnd"/>
      <w:r w:rsidRPr="00525088">
        <w:t xml:space="preserve"> – говорить – сказать – брякнуть).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грамматические нормы современного русского литературного языка. </w:t>
      </w:r>
      <w:r w:rsidRPr="00525088">
        <w:t>Категория рода: род заимствованных несклоняемых имен существительных (</w:t>
      </w:r>
      <w:r w:rsidRPr="00525088">
        <w:rPr>
          <w:i/>
        </w:rPr>
        <w:t>шимпанзе, колибри, евро, авеню, салями, коммюнике</w:t>
      </w:r>
      <w:r w:rsidRPr="00525088">
        <w:t>); род сложных существительных (плащ-</w:t>
      </w:r>
      <w:r w:rsidRPr="00525088">
        <w:lastRenderedPageBreak/>
        <w:t>палатка, диван-кровать, музей-квартира)</w:t>
      </w:r>
      <w:proofErr w:type="gramStart"/>
      <w:r w:rsidRPr="00525088">
        <w:t>;р</w:t>
      </w:r>
      <w:proofErr w:type="gramEnd"/>
      <w:r w:rsidRPr="00525088">
        <w:t>од имен собственных (географических названий);род аббревиатур.</w:t>
      </w:r>
      <w:r w:rsidR="00B70B2E" w:rsidRPr="00525088">
        <w:t xml:space="preserve"> </w:t>
      </w:r>
      <w:r w:rsidRPr="00525088">
        <w:t>Нормативные и ненормативные формы употребления имён существительных.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Формы существительных мужского рода множественного числа с окончаниями </w:t>
      </w:r>
      <w:proofErr w:type="gramStart"/>
      <w:r w:rsidRPr="00525088">
        <w:rPr>
          <w:i/>
        </w:rPr>
        <w:t>–а</w:t>
      </w:r>
      <w:proofErr w:type="gramEnd"/>
      <w:r w:rsidRPr="00525088">
        <w:rPr>
          <w:i/>
        </w:rPr>
        <w:t>(-я), -ы(и)</w:t>
      </w:r>
      <w:r w:rsidRPr="00525088">
        <w:t xml:space="preserve">‚ различающиеся по смыслу: </w:t>
      </w:r>
      <w:r w:rsidRPr="00525088">
        <w:rPr>
          <w:i/>
        </w:rPr>
        <w:t>корпуса</w:t>
      </w:r>
      <w:r w:rsidRPr="00525088">
        <w:t xml:space="preserve"> (здания, войсковые соединения) – </w:t>
      </w:r>
      <w:r w:rsidRPr="00525088">
        <w:rPr>
          <w:i/>
        </w:rPr>
        <w:t>корпусы</w:t>
      </w:r>
      <w:r w:rsidRPr="00525088">
        <w:t xml:space="preserve"> (туловища); </w:t>
      </w:r>
      <w:r w:rsidRPr="00525088">
        <w:rPr>
          <w:i/>
        </w:rPr>
        <w:t>образа</w:t>
      </w:r>
      <w:r w:rsidRPr="00525088">
        <w:t xml:space="preserve"> (иконы) – </w:t>
      </w:r>
      <w:r w:rsidRPr="00525088">
        <w:rPr>
          <w:i/>
        </w:rPr>
        <w:t>образы</w:t>
      </w:r>
      <w:r w:rsidRPr="00525088">
        <w:t xml:space="preserve"> (литературные); </w:t>
      </w:r>
      <w:r w:rsidRPr="00525088">
        <w:rPr>
          <w:i/>
        </w:rPr>
        <w:t>кондуктора</w:t>
      </w:r>
      <w:r w:rsidRPr="00525088">
        <w:t xml:space="preserve"> (работники транспорта) – </w:t>
      </w:r>
      <w:r w:rsidRPr="00525088">
        <w:rPr>
          <w:i/>
        </w:rPr>
        <w:t>кондукторы</w:t>
      </w:r>
      <w:r w:rsidRPr="00525088">
        <w:t xml:space="preserve"> (приспособление в технике); </w:t>
      </w:r>
      <w:r w:rsidRPr="00525088">
        <w:rPr>
          <w:i/>
        </w:rPr>
        <w:t>меха</w:t>
      </w:r>
      <w:r w:rsidRPr="00525088">
        <w:t xml:space="preserve"> (выделанные шкуры) – </w:t>
      </w:r>
      <w:r w:rsidRPr="00525088">
        <w:rPr>
          <w:i/>
        </w:rPr>
        <w:t xml:space="preserve">мехи </w:t>
      </w:r>
      <w:r w:rsidRPr="00525088">
        <w:t>(кузнечные); соболя (меха) –</w:t>
      </w:r>
      <w:r w:rsidRPr="00525088">
        <w:rPr>
          <w:i/>
        </w:rPr>
        <w:t>соболи</w:t>
      </w:r>
      <w:r w:rsidRPr="0052508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525088">
        <w:rPr>
          <w:i/>
        </w:rPr>
        <w:t>токари – токаря, цехи – цеха, выборы – выбора, тракторы – трактора и др.</w:t>
      </w:r>
      <w:r w:rsidRPr="00525088">
        <w:t xml:space="preserve">). 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Речевой этикет</w:t>
      </w:r>
    </w:p>
    <w:p w:rsidR="00C245C4" w:rsidRPr="00525088" w:rsidRDefault="00C245C4" w:rsidP="00B83EA8">
      <w:pPr>
        <w:ind w:firstLine="709"/>
        <w:jc w:val="both"/>
      </w:pPr>
      <w:r w:rsidRPr="0052508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Раздел 3. Речь.</w:t>
      </w:r>
      <w:r w:rsidR="004358AE" w:rsidRPr="00525088">
        <w:rPr>
          <w:b/>
        </w:rPr>
        <w:t xml:space="preserve"> Речевая деятельность. Текст (7</w:t>
      </w:r>
      <w:r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Язык и речь. Виды речевой деятельности</w:t>
      </w:r>
    </w:p>
    <w:p w:rsidR="00C245C4" w:rsidRPr="00525088" w:rsidRDefault="00C245C4" w:rsidP="00B83EA8">
      <w:pPr>
        <w:pStyle w:val="Default"/>
        <w:ind w:firstLine="709"/>
        <w:jc w:val="both"/>
      </w:pPr>
      <w:r w:rsidRPr="0052508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525088" w:rsidRDefault="00C245C4" w:rsidP="00B83EA8">
      <w:pPr>
        <w:ind w:firstLine="709"/>
      </w:pPr>
      <w:r w:rsidRPr="00525088">
        <w:t xml:space="preserve">Интонация и жесты. Формы речи: монолог и диалог. 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Текст как единица языка и речи</w:t>
      </w:r>
    </w:p>
    <w:p w:rsidR="00C245C4" w:rsidRPr="00525088" w:rsidRDefault="00C245C4" w:rsidP="00B83EA8">
      <w:pPr>
        <w:ind w:firstLine="709"/>
        <w:jc w:val="both"/>
      </w:pPr>
      <w:r w:rsidRPr="0052508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Функциональные разновидности языка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Функциональные разновидности языка. </w:t>
      </w:r>
    </w:p>
    <w:p w:rsidR="00C245C4" w:rsidRPr="00525088" w:rsidRDefault="00C245C4" w:rsidP="00B83EA8">
      <w:pPr>
        <w:ind w:firstLine="709"/>
        <w:jc w:val="both"/>
      </w:pPr>
      <w:r w:rsidRPr="0052508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525088" w:rsidRDefault="00C245C4" w:rsidP="00B83EA8">
      <w:pPr>
        <w:ind w:firstLine="709"/>
        <w:jc w:val="both"/>
      </w:pPr>
      <w:r w:rsidRPr="00525088">
        <w:t>Учебно-научный стиль. План ответа на уроке, план текста.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Публицистический стиль. Устное выступление. Девиз, слоган. </w:t>
      </w:r>
    </w:p>
    <w:p w:rsidR="00C245C4" w:rsidRPr="00525088" w:rsidRDefault="00C245C4" w:rsidP="00B83EA8">
      <w:pPr>
        <w:ind w:firstLine="709"/>
        <w:jc w:val="both"/>
      </w:pPr>
      <w:r w:rsidRPr="00525088">
        <w:t>Язык художественной литературы. Литературная сказка. Рассказ.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1F0857" w:rsidRPr="00525088" w:rsidRDefault="001F0857" w:rsidP="00B83EA8">
      <w:pPr>
        <w:ind w:firstLine="709"/>
        <w:rPr>
          <w:b/>
        </w:rPr>
      </w:pPr>
    </w:p>
    <w:p w:rsidR="00C245C4" w:rsidRPr="00525088" w:rsidRDefault="00B83EA8" w:rsidP="00B83EA8">
      <w:pPr>
        <w:ind w:firstLine="709"/>
        <w:jc w:val="center"/>
        <w:rPr>
          <w:b/>
        </w:rPr>
      </w:pPr>
      <w:r w:rsidRPr="00525088">
        <w:rPr>
          <w:b/>
        </w:rPr>
        <w:t>6 КЛАСС</w:t>
      </w:r>
      <w:r w:rsidR="00B305B8" w:rsidRPr="00525088">
        <w:rPr>
          <w:b/>
        </w:rPr>
        <w:t xml:space="preserve"> (17 </w:t>
      </w:r>
      <w:r w:rsidR="00C245C4" w:rsidRPr="00525088">
        <w:rPr>
          <w:b/>
        </w:rPr>
        <w:t>ч)</w:t>
      </w:r>
    </w:p>
    <w:p w:rsidR="00C245C4" w:rsidRPr="00525088" w:rsidRDefault="00B305B8" w:rsidP="00B83EA8">
      <w:pPr>
        <w:ind w:firstLine="709"/>
        <w:rPr>
          <w:b/>
        </w:rPr>
      </w:pPr>
      <w:r w:rsidRPr="00525088">
        <w:rPr>
          <w:b/>
        </w:rPr>
        <w:t>Раздел 1. Язык и культура (5</w:t>
      </w:r>
      <w:r w:rsidR="00C245C4"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Краткая история русского литературного языка. </w:t>
      </w:r>
      <w:r w:rsidRPr="0052508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525088">
        <w:t xml:space="preserve">Национально-культурное своеобразие диалектизмов. Диалекты как часть народной культуры. Диалектизмы. Сведения о диалектных </w:t>
      </w:r>
      <w:r w:rsidRPr="00525088">
        <w:lastRenderedPageBreak/>
        <w:t>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525088" w:rsidRDefault="00C245C4" w:rsidP="00B83EA8">
      <w:pPr>
        <w:ind w:firstLine="709"/>
        <w:jc w:val="both"/>
      </w:pPr>
      <w:r w:rsidRPr="0052508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525088" w:rsidRDefault="00C245C4" w:rsidP="00B83EA8">
      <w:pPr>
        <w:ind w:firstLine="709"/>
        <w:jc w:val="both"/>
      </w:pPr>
      <w:r w:rsidRPr="0052508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525088" w:rsidRDefault="00C245C4" w:rsidP="00B83EA8">
      <w:pPr>
        <w:ind w:firstLine="709"/>
        <w:jc w:val="both"/>
        <w:rPr>
          <w:rFonts w:eastAsia="Calibri"/>
        </w:rPr>
      </w:pPr>
      <w:r w:rsidRPr="0052508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525088" w:rsidRDefault="00B305B8" w:rsidP="00B83EA8">
      <w:pPr>
        <w:ind w:firstLine="709"/>
        <w:rPr>
          <w:b/>
        </w:rPr>
      </w:pPr>
      <w:r w:rsidRPr="00525088">
        <w:rPr>
          <w:b/>
        </w:rPr>
        <w:t xml:space="preserve">Раздел 2. Культура речи (5 </w:t>
      </w:r>
      <w:r w:rsidR="00C245C4" w:rsidRPr="00525088">
        <w:rPr>
          <w:b/>
        </w:rPr>
        <w:t>ч)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>Основные орфоэпические нормы</w:t>
      </w:r>
      <w:r w:rsidRPr="00525088">
        <w:t xml:space="preserve"> современного русского литературного языка.</w:t>
      </w:r>
    </w:p>
    <w:p w:rsidR="00C245C4" w:rsidRPr="00525088" w:rsidRDefault="00C245C4" w:rsidP="00B83EA8">
      <w:pPr>
        <w:ind w:firstLine="709"/>
        <w:jc w:val="both"/>
      </w:pPr>
      <w:r w:rsidRPr="00525088">
        <w:t>Произносительные различия в русском языке, обусловленные темпом речи.</w:t>
      </w:r>
      <w:r w:rsidR="00624041" w:rsidRPr="00525088">
        <w:t xml:space="preserve"> </w:t>
      </w:r>
      <w:r w:rsidRPr="0052508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525088">
        <w:t>.Н</w:t>
      </w:r>
      <w:proofErr w:type="gramEnd"/>
      <w:r w:rsidRPr="00525088">
        <w:t>ормы произношения</w:t>
      </w:r>
      <w:r w:rsidR="00FE721F" w:rsidRPr="00525088">
        <w:t xml:space="preserve"> </w:t>
      </w:r>
      <w:r w:rsidRPr="00525088">
        <w:t>отдельных грамматических форм; заимствованных слов: ударение в форме</w:t>
      </w:r>
      <w:r w:rsidR="00FE721F" w:rsidRPr="00525088">
        <w:t xml:space="preserve"> </w:t>
      </w:r>
      <w:proofErr w:type="spellStart"/>
      <w:r w:rsidRPr="00525088">
        <w:t>род.п</w:t>
      </w:r>
      <w:proofErr w:type="spellEnd"/>
      <w:r w:rsidRPr="00525088">
        <w:t>. мн.ч. существительных;</w:t>
      </w:r>
      <w:r w:rsidR="00FE721F" w:rsidRPr="00525088">
        <w:t xml:space="preserve"> </w:t>
      </w:r>
      <w:r w:rsidRPr="00525088">
        <w:t>ударение в кратких формах прилагательных; подвижное ударение в глаголах;</w:t>
      </w:r>
      <w:r w:rsidR="00E47EF6" w:rsidRPr="00525088">
        <w:t xml:space="preserve"> </w:t>
      </w:r>
      <w:r w:rsidRPr="00525088">
        <w:t>ударение в формах глагола прошедшего времени;</w:t>
      </w:r>
      <w:r w:rsidR="00E47EF6" w:rsidRPr="00525088">
        <w:t xml:space="preserve"> </w:t>
      </w:r>
      <w:r w:rsidRPr="0052508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525088">
        <w:t>спр</w:t>
      </w:r>
      <w:proofErr w:type="spellEnd"/>
      <w:r w:rsidRPr="00525088">
        <w:t>. на –</w:t>
      </w:r>
      <w:proofErr w:type="spellStart"/>
      <w:r w:rsidRPr="00525088">
        <w:t>ить</w:t>
      </w:r>
      <w:proofErr w:type="spellEnd"/>
      <w:r w:rsidRPr="00525088">
        <w:t>; глаголы звон</w:t>
      </w:r>
      <w:r w:rsidRPr="00525088">
        <w:rPr>
          <w:b/>
        </w:rPr>
        <w:t>и</w:t>
      </w:r>
      <w:r w:rsidRPr="00525088">
        <w:t>ть, включ</w:t>
      </w:r>
      <w:r w:rsidRPr="00525088">
        <w:rPr>
          <w:b/>
        </w:rPr>
        <w:t>и</w:t>
      </w:r>
      <w:r w:rsidRPr="00525088">
        <w:t>ть и др. Варианты ударения внутри нормы: б</w:t>
      </w:r>
      <w:r w:rsidRPr="00525088">
        <w:rPr>
          <w:b/>
        </w:rPr>
        <w:t>а</w:t>
      </w:r>
      <w:r w:rsidRPr="00525088">
        <w:t>ловать – балов</w:t>
      </w:r>
      <w:r w:rsidRPr="00525088">
        <w:rPr>
          <w:b/>
        </w:rPr>
        <w:t>а</w:t>
      </w:r>
      <w:r w:rsidRPr="00525088">
        <w:t>ть, обесп</w:t>
      </w:r>
      <w:r w:rsidRPr="00525088">
        <w:rPr>
          <w:b/>
        </w:rPr>
        <w:t>е</w:t>
      </w:r>
      <w:r w:rsidRPr="00525088">
        <w:t>чение – обеспеч</w:t>
      </w:r>
      <w:r w:rsidRPr="00525088">
        <w:rPr>
          <w:b/>
        </w:rPr>
        <w:t>е</w:t>
      </w:r>
      <w:r w:rsidRPr="00525088">
        <w:t>ние.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лексические нормы современного русского литературного языка. </w:t>
      </w:r>
      <w:r w:rsidRPr="00525088">
        <w:t>Синонимы и точность речи. Смысловые‚</w:t>
      </w:r>
      <w:r w:rsidR="00022BEA" w:rsidRPr="00525088">
        <w:t xml:space="preserve"> </w:t>
      </w:r>
      <w:r w:rsidRPr="00525088">
        <w:t>стилистические особенности  употребления синонимов.</w:t>
      </w:r>
    </w:p>
    <w:p w:rsidR="00C245C4" w:rsidRPr="00525088" w:rsidRDefault="00C245C4" w:rsidP="00B83EA8">
      <w:pPr>
        <w:ind w:firstLine="709"/>
        <w:jc w:val="both"/>
      </w:pPr>
      <w:r w:rsidRPr="00525088">
        <w:t>Антонимы и точность речи. Смысловые‚ стилистические особенности  употребления антонимов.</w:t>
      </w:r>
    </w:p>
    <w:p w:rsidR="00C245C4" w:rsidRPr="00525088" w:rsidRDefault="00C245C4" w:rsidP="00B83EA8">
      <w:pPr>
        <w:ind w:firstLine="709"/>
        <w:jc w:val="both"/>
      </w:pPr>
      <w:r w:rsidRPr="0052508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Типичные речевые </w:t>
      </w:r>
      <w:proofErr w:type="gramStart"/>
      <w:r w:rsidRPr="00525088">
        <w:t>ошибки</w:t>
      </w:r>
      <w:proofErr w:type="gramEnd"/>
      <w:r w:rsidRPr="00525088">
        <w:t>‚ связанные с употреблением синонимов‚ антонимов и лексических омонимов в речи.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грамматические нормы современного русского литературного языка. </w:t>
      </w:r>
      <w:r w:rsidRPr="0052508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525088">
        <w:rPr>
          <w:i/>
        </w:rPr>
        <w:t>-а</w:t>
      </w:r>
      <w:proofErr w:type="gramEnd"/>
      <w:r w:rsidRPr="00525088">
        <w:rPr>
          <w:i/>
        </w:rPr>
        <w:t>/-я</w:t>
      </w:r>
      <w:r w:rsidRPr="00525088">
        <w:t xml:space="preserve"> и -</w:t>
      </w:r>
      <w:r w:rsidRPr="00525088">
        <w:rPr>
          <w:i/>
        </w:rPr>
        <w:t>ы/-и</w:t>
      </w:r>
      <w:r w:rsidRPr="00525088">
        <w:t xml:space="preserve"> (</w:t>
      </w:r>
      <w:r w:rsidRPr="00525088">
        <w:rPr>
          <w:i/>
        </w:rPr>
        <w:t>директора, договоры</w:t>
      </w:r>
      <w:r w:rsidRPr="00525088">
        <w:t xml:space="preserve">); </w:t>
      </w:r>
      <w:proofErr w:type="spellStart"/>
      <w:r w:rsidRPr="00525088">
        <w:t>род.п</w:t>
      </w:r>
      <w:proofErr w:type="spellEnd"/>
      <w:r w:rsidRPr="00525088">
        <w:t xml:space="preserve">. мн.ч. существительных м. и ср.р. с нулевым окончанием и окончанием </w:t>
      </w:r>
      <w:r w:rsidRPr="00525088">
        <w:rPr>
          <w:i/>
        </w:rPr>
        <w:t>–</w:t>
      </w:r>
      <w:proofErr w:type="spellStart"/>
      <w:r w:rsidRPr="00525088">
        <w:rPr>
          <w:i/>
        </w:rPr>
        <w:t>ов</w:t>
      </w:r>
      <w:proofErr w:type="spellEnd"/>
      <w:r w:rsidRPr="00525088">
        <w:t xml:space="preserve"> (</w:t>
      </w:r>
      <w:r w:rsidRPr="00525088">
        <w:rPr>
          <w:i/>
        </w:rPr>
        <w:t>баклажанов, яблок, гектаров, носков, чулок</w:t>
      </w:r>
      <w:r w:rsidRPr="00525088">
        <w:t xml:space="preserve">); </w:t>
      </w:r>
      <w:proofErr w:type="spellStart"/>
      <w:r w:rsidRPr="00525088">
        <w:t>род.п</w:t>
      </w:r>
      <w:proofErr w:type="spellEnd"/>
      <w:r w:rsidRPr="00525088">
        <w:t xml:space="preserve">. мн.ч. существительных ж.р. на </w:t>
      </w:r>
      <w:r w:rsidRPr="00525088">
        <w:rPr>
          <w:i/>
        </w:rPr>
        <w:t>–</w:t>
      </w:r>
      <w:proofErr w:type="spellStart"/>
      <w:r w:rsidRPr="00525088">
        <w:rPr>
          <w:i/>
        </w:rPr>
        <w:t>ня</w:t>
      </w:r>
      <w:proofErr w:type="spellEnd"/>
      <w:r w:rsidRPr="00525088">
        <w:t xml:space="preserve"> (</w:t>
      </w:r>
      <w:r w:rsidRPr="00525088">
        <w:rPr>
          <w:i/>
        </w:rPr>
        <w:t xml:space="preserve">басен, вишен, богинь, </w:t>
      </w:r>
      <w:proofErr w:type="spellStart"/>
      <w:r w:rsidRPr="00525088">
        <w:rPr>
          <w:i/>
        </w:rPr>
        <w:t>тихонь</w:t>
      </w:r>
      <w:proofErr w:type="spellEnd"/>
      <w:r w:rsidRPr="00525088">
        <w:rPr>
          <w:i/>
        </w:rPr>
        <w:t>, кухонь</w:t>
      </w:r>
      <w:r w:rsidRPr="00525088">
        <w:t xml:space="preserve">); </w:t>
      </w:r>
      <w:proofErr w:type="spellStart"/>
      <w:r w:rsidRPr="00525088">
        <w:t>тв.п.мн.ч</w:t>
      </w:r>
      <w:proofErr w:type="spellEnd"/>
      <w:r w:rsidRPr="00525088">
        <w:t xml:space="preserve">. существительных III склонения; </w:t>
      </w:r>
      <w:proofErr w:type="spellStart"/>
      <w:r w:rsidRPr="00525088">
        <w:t>род</w:t>
      </w:r>
      <w:proofErr w:type="gramStart"/>
      <w:r w:rsidRPr="00525088">
        <w:t>.п</w:t>
      </w:r>
      <w:proofErr w:type="gramEnd"/>
      <w:r w:rsidRPr="00525088">
        <w:t>.ед.ч</w:t>
      </w:r>
      <w:proofErr w:type="spellEnd"/>
      <w:r w:rsidRPr="00525088">
        <w:t>. существительных м.р. (</w:t>
      </w:r>
      <w:r w:rsidRPr="00525088">
        <w:rPr>
          <w:i/>
        </w:rPr>
        <w:t>стакан чая – стакан чаю</w:t>
      </w:r>
      <w:r w:rsidRPr="0052508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 w:rsidRPr="00525088">
        <w:t xml:space="preserve"> </w:t>
      </w:r>
      <w:r w:rsidRPr="00525088">
        <w:t>Типичные грамматические ошибки в речи.</w:t>
      </w:r>
    </w:p>
    <w:p w:rsidR="00C245C4" w:rsidRPr="00525088" w:rsidRDefault="00C245C4" w:rsidP="00B83EA8">
      <w:pPr>
        <w:ind w:firstLine="709"/>
        <w:jc w:val="both"/>
      </w:pPr>
      <w:proofErr w:type="gramStart"/>
      <w:r w:rsidRPr="00525088">
        <w:t>Нормы употребления форм имен существительных в соответствии с типом склонения (</w:t>
      </w:r>
      <w:r w:rsidRPr="00525088">
        <w:rPr>
          <w:i/>
        </w:rPr>
        <w:t>в санаторий – не «санаторию», стукнуть т</w:t>
      </w:r>
      <w:r w:rsidRPr="00525088">
        <w:rPr>
          <w:b/>
          <w:i/>
        </w:rPr>
        <w:t>у</w:t>
      </w:r>
      <w:r w:rsidRPr="00525088">
        <w:rPr>
          <w:i/>
        </w:rPr>
        <w:t>флей – не «</w:t>
      </w:r>
      <w:proofErr w:type="spellStart"/>
      <w:r w:rsidRPr="00525088">
        <w:rPr>
          <w:i/>
        </w:rPr>
        <w:t>т</w:t>
      </w:r>
      <w:r w:rsidRPr="00525088">
        <w:rPr>
          <w:b/>
          <w:i/>
        </w:rPr>
        <w:t>у</w:t>
      </w:r>
      <w:r w:rsidRPr="00525088">
        <w:rPr>
          <w:i/>
        </w:rPr>
        <w:t>флем</w:t>
      </w:r>
      <w:proofErr w:type="spellEnd"/>
      <w:r w:rsidRPr="00525088">
        <w:rPr>
          <w:i/>
        </w:rPr>
        <w:t>»</w:t>
      </w:r>
      <w:r w:rsidRPr="00525088">
        <w:t>), родом существительного (</w:t>
      </w:r>
      <w:r w:rsidRPr="00525088">
        <w:rPr>
          <w:i/>
        </w:rPr>
        <w:t>красного платья – не «</w:t>
      </w:r>
      <w:proofErr w:type="spellStart"/>
      <w:r w:rsidRPr="00525088">
        <w:rPr>
          <w:i/>
        </w:rPr>
        <w:t>платьи</w:t>
      </w:r>
      <w:proofErr w:type="spellEnd"/>
      <w:r w:rsidRPr="00525088">
        <w:t>»), принадлежностью к разряду – одушевленности – неодушевленности (</w:t>
      </w:r>
      <w:r w:rsidRPr="00525088">
        <w:rPr>
          <w:i/>
        </w:rPr>
        <w:t>смотреть на спутника – смотреть на спутник</w:t>
      </w:r>
      <w:r w:rsidRPr="00525088">
        <w:t>), особенностями окончаний форм множественного числа (</w:t>
      </w:r>
      <w:r w:rsidRPr="00525088">
        <w:rPr>
          <w:i/>
        </w:rPr>
        <w:t>чулок, носков, апельсинов, мандаринов, профессора, паспорта и т. д</w:t>
      </w:r>
      <w:r w:rsidRPr="00525088">
        <w:t>.).</w:t>
      </w:r>
      <w:proofErr w:type="gramEnd"/>
    </w:p>
    <w:p w:rsidR="00C245C4" w:rsidRPr="00525088" w:rsidRDefault="00C245C4" w:rsidP="00B83EA8">
      <w:pPr>
        <w:ind w:firstLine="709"/>
        <w:jc w:val="both"/>
      </w:pPr>
      <w:proofErr w:type="gramStart"/>
      <w:r w:rsidRPr="00525088">
        <w:lastRenderedPageBreak/>
        <w:t>Нормы употребления имен прилагательных в формах сравнительной степени (</w:t>
      </w:r>
      <w:r w:rsidRPr="00525088">
        <w:rPr>
          <w:i/>
        </w:rPr>
        <w:t>ближайший – не «самый ближайший»</w:t>
      </w:r>
      <w:r w:rsidRPr="00525088">
        <w:t>), в краткой форме (</w:t>
      </w:r>
      <w:r w:rsidRPr="00525088">
        <w:rPr>
          <w:i/>
        </w:rPr>
        <w:t>медлен – медленен, торжествен – торжественен</w:t>
      </w:r>
      <w:r w:rsidRPr="00525088">
        <w:t>).</w:t>
      </w:r>
      <w:proofErr w:type="gramEnd"/>
    </w:p>
    <w:p w:rsidR="00C245C4" w:rsidRPr="00525088" w:rsidRDefault="00C245C4" w:rsidP="00B83EA8">
      <w:pPr>
        <w:ind w:firstLine="709"/>
        <w:jc w:val="both"/>
        <w:rPr>
          <w:b/>
        </w:rPr>
      </w:pPr>
      <w:r w:rsidRPr="0052508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525088" w:rsidRDefault="00C245C4" w:rsidP="00B83EA8">
      <w:pPr>
        <w:ind w:firstLine="709"/>
        <w:jc w:val="both"/>
        <w:rPr>
          <w:b/>
        </w:rPr>
      </w:pPr>
      <w:r w:rsidRPr="00525088">
        <w:rPr>
          <w:b/>
        </w:rPr>
        <w:t>Речевой этикет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525088" w:rsidRDefault="00C245C4" w:rsidP="00B83EA8">
      <w:pPr>
        <w:ind w:firstLine="709"/>
        <w:rPr>
          <w:rFonts w:eastAsia="Calibri"/>
          <w:b/>
        </w:rPr>
      </w:pPr>
      <w:r w:rsidRPr="00525088">
        <w:rPr>
          <w:rFonts w:eastAsia="Calibri"/>
          <w:b/>
        </w:rPr>
        <w:t>Раздел 3. Речь.</w:t>
      </w:r>
      <w:r w:rsidR="004358AE" w:rsidRPr="00525088">
        <w:rPr>
          <w:rFonts w:eastAsia="Calibri"/>
          <w:b/>
        </w:rPr>
        <w:t xml:space="preserve"> Речевая деятельность. Текст (7</w:t>
      </w:r>
      <w:r w:rsidRPr="00525088">
        <w:rPr>
          <w:rFonts w:eastAsia="Calibri"/>
          <w:b/>
        </w:rPr>
        <w:t xml:space="preserve"> ч)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Язык и речь. Виды речевой деятельности</w:t>
      </w:r>
      <w:r w:rsidRPr="00525088">
        <w:rPr>
          <w:b/>
        </w:rPr>
        <w:tab/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Эффективные приёмы чтения. </w:t>
      </w:r>
      <w:proofErr w:type="spellStart"/>
      <w:r w:rsidRPr="00525088">
        <w:t>Предтекстовый</w:t>
      </w:r>
      <w:proofErr w:type="spellEnd"/>
      <w:r w:rsidRPr="00525088">
        <w:t xml:space="preserve">, </w:t>
      </w:r>
      <w:proofErr w:type="gramStart"/>
      <w:r w:rsidRPr="00525088">
        <w:t>текстовый</w:t>
      </w:r>
      <w:proofErr w:type="gramEnd"/>
      <w:r w:rsidRPr="00525088">
        <w:t xml:space="preserve"> и </w:t>
      </w:r>
      <w:proofErr w:type="spellStart"/>
      <w:r w:rsidRPr="00525088">
        <w:t>послетекстовый</w:t>
      </w:r>
      <w:proofErr w:type="spellEnd"/>
      <w:r w:rsidRPr="00525088">
        <w:t xml:space="preserve"> этапы работы.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Текст как единица языка и речи</w:t>
      </w:r>
    </w:p>
    <w:p w:rsidR="00C245C4" w:rsidRPr="00525088" w:rsidRDefault="00C245C4" w:rsidP="00B83EA8">
      <w:pPr>
        <w:ind w:firstLine="709"/>
        <w:jc w:val="both"/>
      </w:pPr>
      <w:r w:rsidRPr="0052508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525088" w:rsidRDefault="00C245C4" w:rsidP="00B83EA8">
      <w:pPr>
        <w:ind w:firstLine="709"/>
      </w:pPr>
      <w:r w:rsidRPr="00525088">
        <w:rPr>
          <w:b/>
        </w:rPr>
        <w:t>Функциональные разновидности языка</w:t>
      </w:r>
    </w:p>
    <w:p w:rsidR="00C245C4" w:rsidRPr="00525088" w:rsidRDefault="00C245C4" w:rsidP="00B83EA8">
      <w:pPr>
        <w:ind w:firstLine="709"/>
        <w:jc w:val="both"/>
      </w:pPr>
      <w:r w:rsidRPr="00525088">
        <w:t>Разговорная речь. Рассказ о событии, «</w:t>
      </w:r>
      <w:proofErr w:type="gramStart"/>
      <w:r w:rsidRPr="00525088">
        <w:t>бывальщины</w:t>
      </w:r>
      <w:proofErr w:type="gramEnd"/>
      <w:r w:rsidRPr="00525088">
        <w:t>».</w:t>
      </w:r>
    </w:p>
    <w:p w:rsidR="00C245C4" w:rsidRPr="00525088" w:rsidRDefault="00C245C4" w:rsidP="00B83EA8">
      <w:pPr>
        <w:ind w:firstLine="709"/>
        <w:jc w:val="both"/>
      </w:pPr>
      <w:r w:rsidRPr="00525088">
        <w:t>Учебно-научный стиль. Словарная статья, её строение.</w:t>
      </w:r>
      <w:r w:rsidR="00B57445" w:rsidRPr="00525088">
        <w:t xml:space="preserve"> </w:t>
      </w:r>
      <w:r w:rsidRPr="0052508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Публицистический стиль. Устное выступление. </w:t>
      </w:r>
    </w:p>
    <w:p w:rsidR="00C245C4" w:rsidRPr="00525088" w:rsidRDefault="00C245C4" w:rsidP="00B83EA8">
      <w:pPr>
        <w:ind w:firstLine="709"/>
        <w:jc w:val="both"/>
      </w:pPr>
      <w:r w:rsidRPr="00525088">
        <w:t>Язык художественной литературы. Описание внешности человека.</w:t>
      </w:r>
    </w:p>
    <w:p w:rsidR="00C245C4" w:rsidRPr="00525088" w:rsidRDefault="00B83EA8" w:rsidP="00B83EA8">
      <w:pPr>
        <w:ind w:firstLine="709"/>
        <w:jc w:val="center"/>
        <w:rPr>
          <w:b/>
        </w:rPr>
      </w:pPr>
      <w:r w:rsidRPr="00525088">
        <w:rPr>
          <w:b/>
        </w:rPr>
        <w:t>7 КЛАСС</w:t>
      </w:r>
      <w:r w:rsidR="00B305B8" w:rsidRPr="00525088">
        <w:rPr>
          <w:b/>
        </w:rPr>
        <w:t xml:space="preserve"> (17</w:t>
      </w:r>
      <w:r w:rsidR="00C245C4" w:rsidRPr="00525088">
        <w:rPr>
          <w:b/>
        </w:rPr>
        <w:t xml:space="preserve"> ч)</w:t>
      </w:r>
    </w:p>
    <w:p w:rsidR="00C245C4" w:rsidRPr="00525088" w:rsidRDefault="00D85F07" w:rsidP="00B83EA8">
      <w:pPr>
        <w:ind w:firstLine="709"/>
        <w:rPr>
          <w:b/>
        </w:rPr>
      </w:pPr>
      <w:r>
        <w:rPr>
          <w:b/>
        </w:rPr>
        <w:t>Раздел 1. Язык и культура (6</w:t>
      </w:r>
      <w:r w:rsidR="00C245C4" w:rsidRPr="00525088">
        <w:rPr>
          <w:b/>
        </w:rPr>
        <w:t xml:space="preserve"> час)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rFonts w:eastAsia="Calibri"/>
        </w:rPr>
        <w:t>Русский язык как развивающееся явление.</w:t>
      </w:r>
      <w:r w:rsidRPr="0052508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25088">
        <w:rPr>
          <w:i/>
        </w:rPr>
        <w:t>губернатор, диакон, ваучер, агитационный пункт, большевик, колхоз и т.п.</w:t>
      </w:r>
      <w:r w:rsidRPr="00525088">
        <w:t xml:space="preserve">). </w:t>
      </w:r>
    </w:p>
    <w:p w:rsidR="00C245C4" w:rsidRPr="00525088" w:rsidRDefault="00C245C4" w:rsidP="00B83EA8">
      <w:pPr>
        <w:ind w:firstLine="709"/>
        <w:jc w:val="both"/>
      </w:pPr>
      <w:r w:rsidRPr="0052508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525088" w:rsidRDefault="00D85F07" w:rsidP="00B83EA8">
      <w:pPr>
        <w:ind w:firstLine="709"/>
        <w:rPr>
          <w:b/>
        </w:rPr>
      </w:pPr>
      <w:r>
        <w:rPr>
          <w:b/>
        </w:rPr>
        <w:t>Раздел 2. Культура речи (6</w:t>
      </w:r>
      <w:r w:rsidR="00B305B8" w:rsidRPr="00525088">
        <w:rPr>
          <w:b/>
        </w:rPr>
        <w:t xml:space="preserve"> </w:t>
      </w:r>
      <w:r w:rsidR="00C245C4"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lastRenderedPageBreak/>
        <w:t>Основные орфоэпические нормы</w:t>
      </w:r>
      <w:r w:rsidRPr="0052508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25088">
        <w:rPr>
          <w:i/>
        </w:rPr>
        <w:t>н</w:t>
      </w:r>
      <w:r w:rsidRPr="00525088">
        <w:rPr>
          <w:b/>
          <w:i/>
        </w:rPr>
        <w:t>а</w:t>
      </w:r>
      <w:r w:rsidRPr="00525088">
        <w:rPr>
          <w:i/>
        </w:rPr>
        <w:t xml:space="preserve"> дом‚ н</w:t>
      </w:r>
      <w:r w:rsidRPr="00525088">
        <w:rPr>
          <w:b/>
          <w:i/>
        </w:rPr>
        <w:t>а</w:t>
      </w:r>
      <w:r w:rsidRPr="00525088">
        <w:rPr>
          <w:i/>
        </w:rPr>
        <w:t xml:space="preserve"> гору</w:t>
      </w:r>
      <w:r w:rsidRPr="00525088">
        <w:t>)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лексические нормы современного русского литературного языка. </w:t>
      </w:r>
      <w:r w:rsidRPr="0052508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525088">
        <w:t>ошибки</w:t>
      </w:r>
      <w:proofErr w:type="gramEnd"/>
      <w:r w:rsidRPr="00525088">
        <w:t>‚ связанные с употреблением паронимов в речи.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грамматические нормы современного русского литературного языка. </w:t>
      </w:r>
      <w:r w:rsidRPr="0052508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525088">
        <w:rPr>
          <w:i/>
        </w:rPr>
        <w:t>очутиться, победить, убедить, учредить, утвердить</w:t>
      </w:r>
      <w:r w:rsidRPr="0052508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525088">
        <w:rPr>
          <w:i/>
        </w:rPr>
        <w:t>висящий</w:t>
      </w:r>
      <w:proofErr w:type="gramEnd"/>
      <w:r w:rsidRPr="00525088">
        <w:rPr>
          <w:i/>
        </w:rPr>
        <w:t xml:space="preserve"> – висячий, горящий – горячий</w:t>
      </w:r>
      <w:r w:rsidRPr="00525088">
        <w:t>.</w:t>
      </w:r>
    </w:p>
    <w:p w:rsidR="00C245C4" w:rsidRPr="00525088" w:rsidRDefault="00C245C4" w:rsidP="00B83EA8">
      <w:pPr>
        <w:ind w:firstLine="709"/>
        <w:jc w:val="both"/>
      </w:pPr>
      <w:r w:rsidRPr="0052508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 w:rsidRPr="00525088">
        <w:t xml:space="preserve"> </w:t>
      </w:r>
      <w:r w:rsidRPr="00525088">
        <w:t>Литературный и разговорный варианты грамматической нор</w:t>
      </w:r>
      <w:proofErr w:type="gramStart"/>
      <w:r w:rsidRPr="00525088">
        <w:t>м(</w:t>
      </w:r>
      <w:proofErr w:type="gramEnd"/>
      <w:r w:rsidRPr="00525088">
        <w:rPr>
          <w:i/>
        </w:rPr>
        <w:t>махаешь – машешь;</w:t>
      </w:r>
      <w:r w:rsidR="004246F9" w:rsidRPr="00525088">
        <w:rPr>
          <w:i/>
        </w:rPr>
        <w:t xml:space="preserve"> </w:t>
      </w:r>
      <w:r w:rsidRPr="00525088">
        <w:rPr>
          <w:i/>
        </w:rPr>
        <w:t>обусловливать, сосредоточивать, уполномочивать, оспаривать, удостаивать, облагораживать</w:t>
      </w:r>
      <w:r w:rsidRPr="00525088">
        <w:t>).</w:t>
      </w:r>
    </w:p>
    <w:p w:rsidR="00C245C4" w:rsidRPr="00525088" w:rsidRDefault="00C245C4" w:rsidP="00B83EA8">
      <w:pPr>
        <w:ind w:firstLine="709"/>
        <w:jc w:val="both"/>
        <w:rPr>
          <w:b/>
        </w:rPr>
      </w:pPr>
      <w:r w:rsidRPr="00525088">
        <w:rPr>
          <w:b/>
        </w:rPr>
        <w:t>Речевой этикет</w:t>
      </w:r>
    </w:p>
    <w:p w:rsidR="00C245C4" w:rsidRPr="00525088" w:rsidRDefault="00C245C4" w:rsidP="00B83EA8">
      <w:pPr>
        <w:ind w:firstLine="709"/>
        <w:jc w:val="both"/>
      </w:pPr>
      <w:r w:rsidRPr="0052508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525088" w:rsidRDefault="00C245C4" w:rsidP="00B83EA8">
      <w:pPr>
        <w:ind w:firstLine="709"/>
        <w:rPr>
          <w:b/>
          <w:color w:val="FF0000"/>
        </w:rPr>
      </w:pPr>
      <w:r w:rsidRPr="00525088">
        <w:rPr>
          <w:b/>
        </w:rPr>
        <w:t xml:space="preserve">Раздел 3. Речь. Речевая деятельность. </w:t>
      </w:r>
      <w:r w:rsidR="00D85F07">
        <w:rPr>
          <w:b/>
          <w:color w:val="000000" w:themeColor="text1"/>
        </w:rPr>
        <w:t>Текст (5</w:t>
      </w:r>
      <w:r w:rsidR="00B305B8" w:rsidRPr="00525088">
        <w:rPr>
          <w:b/>
          <w:color w:val="000000" w:themeColor="text1"/>
        </w:rPr>
        <w:t xml:space="preserve"> </w:t>
      </w:r>
      <w:r w:rsidRPr="00525088">
        <w:rPr>
          <w:b/>
          <w:color w:val="000000" w:themeColor="text1"/>
        </w:rPr>
        <w:t>ч)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Язык и речь. Виды речевой деятельности</w:t>
      </w:r>
      <w:r w:rsidRPr="00525088">
        <w:rPr>
          <w:b/>
        </w:rPr>
        <w:tab/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525088">
        <w:t>самопрезентация</w:t>
      </w:r>
      <w:proofErr w:type="spellEnd"/>
      <w:r w:rsidRPr="00525088">
        <w:t xml:space="preserve"> и др., сохранение инициативы в диалоге, уклонение от инициативы, завершение диалога и др.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Текст как единица языка и речи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52508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525088">
        <w:t xml:space="preserve"> Заголовки текстов, их типы. Информативная функция заголовков. Тексты </w:t>
      </w:r>
      <w:proofErr w:type="spellStart"/>
      <w:r w:rsidRPr="00525088">
        <w:t>аргументативного</w:t>
      </w:r>
      <w:proofErr w:type="spellEnd"/>
      <w:r w:rsidRPr="00525088">
        <w:t xml:space="preserve"> типа: рассуждение, доказательство, объяснение.</w:t>
      </w:r>
    </w:p>
    <w:p w:rsidR="00C245C4" w:rsidRPr="00525088" w:rsidRDefault="00C245C4" w:rsidP="00B83EA8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5088">
        <w:rPr>
          <w:b/>
          <w:sz w:val="24"/>
          <w:szCs w:val="24"/>
        </w:rPr>
        <w:t>Функциональные разновидности языка</w:t>
      </w:r>
    </w:p>
    <w:p w:rsidR="00C245C4" w:rsidRPr="00525088" w:rsidRDefault="00C245C4" w:rsidP="00B83EA8">
      <w:pPr>
        <w:ind w:firstLine="709"/>
        <w:jc w:val="both"/>
      </w:pPr>
      <w:r w:rsidRPr="0052508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525088" w:rsidRDefault="00C245C4" w:rsidP="00B83EA8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83EA8" w:rsidRPr="00595543" w:rsidRDefault="00C245C4" w:rsidP="00595543">
      <w:pPr>
        <w:ind w:firstLine="709"/>
        <w:jc w:val="both"/>
      </w:pPr>
      <w:r w:rsidRPr="00525088">
        <w:t xml:space="preserve">Язык художественной литературы. </w:t>
      </w:r>
      <w:proofErr w:type="spellStart"/>
      <w:r w:rsidRPr="00525088">
        <w:t>Фактуальная</w:t>
      </w:r>
      <w:proofErr w:type="spellEnd"/>
      <w:r w:rsidRPr="00525088">
        <w:t xml:space="preserve"> и </w:t>
      </w:r>
      <w:proofErr w:type="spellStart"/>
      <w:r w:rsidRPr="00525088">
        <w:t>подтекстная</w:t>
      </w:r>
      <w:proofErr w:type="spellEnd"/>
      <w:r w:rsidRPr="00525088">
        <w:t xml:space="preserve"> информация в текстах художественного стиля речи. Сильные позиции в художественных текстах. Притча. </w:t>
      </w:r>
    </w:p>
    <w:p w:rsidR="00595543" w:rsidRDefault="00595543" w:rsidP="00B83EA8">
      <w:pPr>
        <w:ind w:firstLine="709"/>
        <w:jc w:val="center"/>
        <w:rPr>
          <w:b/>
        </w:rPr>
      </w:pPr>
    </w:p>
    <w:p w:rsidR="00C245C4" w:rsidRPr="00525088" w:rsidRDefault="00B83EA8" w:rsidP="00B83EA8">
      <w:pPr>
        <w:ind w:firstLine="709"/>
        <w:jc w:val="center"/>
        <w:rPr>
          <w:b/>
        </w:rPr>
      </w:pPr>
      <w:r w:rsidRPr="00525088">
        <w:rPr>
          <w:b/>
        </w:rPr>
        <w:lastRenderedPageBreak/>
        <w:t>8 КЛАСС</w:t>
      </w:r>
      <w:r w:rsidR="00B305B8" w:rsidRPr="00525088">
        <w:rPr>
          <w:b/>
        </w:rPr>
        <w:t xml:space="preserve"> (17</w:t>
      </w:r>
      <w:r w:rsidR="00C245C4" w:rsidRPr="00525088">
        <w:rPr>
          <w:b/>
        </w:rPr>
        <w:t xml:space="preserve"> ч)</w:t>
      </w:r>
    </w:p>
    <w:p w:rsidR="00C245C4" w:rsidRPr="00525088" w:rsidRDefault="00582639" w:rsidP="00B83EA8">
      <w:pPr>
        <w:ind w:firstLine="709"/>
        <w:rPr>
          <w:b/>
        </w:rPr>
      </w:pPr>
      <w:r w:rsidRPr="00525088">
        <w:rPr>
          <w:b/>
        </w:rPr>
        <w:t xml:space="preserve">Раздел 1. Язык и культура (5 </w:t>
      </w:r>
      <w:r w:rsidR="00C245C4"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jc w:val="both"/>
      </w:pPr>
      <w:r w:rsidRPr="0052508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25088">
        <w:t>общевосточнославянские</w:t>
      </w:r>
      <w:proofErr w:type="spellEnd"/>
      <w:r w:rsidRPr="0052508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525088" w:rsidRDefault="00C245C4" w:rsidP="00B83EA8">
      <w:pPr>
        <w:ind w:firstLine="709"/>
        <w:jc w:val="both"/>
      </w:pPr>
      <w:r w:rsidRPr="0052508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525088" w:rsidRDefault="00C245C4" w:rsidP="00B83EA8">
      <w:pPr>
        <w:ind w:firstLine="709"/>
        <w:jc w:val="both"/>
      </w:pPr>
      <w:r w:rsidRPr="00525088">
        <w:t>Иноязычная лексика в разговорной речи, дисплейных текстах, современной публицистике.</w:t>
      </w:r>
    </w:p>
    <w:p w:rsidR="00C245C4" w:rsidRPr="00525088" w:rsidRDefault="00C245C4" w:rsidP="00B83EA8">
      <w:pPr>
        <w:ind w:firstLine="709"/>
        <w:jc w:val="both"/>
      </w:pPr>
      <w:r w:rsidRPr="0052508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525088" w:rsidRDefault="00582639" w:rsidP="00B83EA8">
      <w:pPr>
        <w:ind w:firstLine="709"/>
        <w:rPr>
          <w:b/>
        </w:rPr>
      </w:pPr>
      <w:r w:rsidRPr="00525088">
        <w:rPr>
          <w:b/>
        </w:rPr>
        <w:t>Раздел 2. Культура речи (5</w:t>
      </w:r>
      <w:r w:rsidR="00C245C4"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>Основные орфоэпические нормы</w:t>
      </w:r>
      <w:r w:rsidRPr="00525088">
        <w:t xml:space="preserve"> современного русского литературного языка. </w:t>
      </w:r>
      <w:r w:rsidRPr="0052508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 w:rsidRPr="00525088">
        <w:rPr>
          <w:rFonts w:eastAsia="Calibri"/>
        </w:rPr>
        <w:t xml:space="preserve"> </w:t>
      </w:r>
      <w:proofErr w:type="gramStart"/>
      <w:r w:rsidRPr="00525088">
        <w:rPr>
          <w:rFonts w:eastAsia="Calibri"/>
        </w:rPr>
        <w:t>безударный</w:t>
      </w:r>
      <w:proofErr w:type="gramEnd"/>
      <w:r w:rsidRPr="00525088"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525088">
        <w:rPr>
          <w:rFonts w:eastAsia="Calibri"/>
          <w:i/>
        </w:rPr>
        <w:t>ж</w:t>
      </w:r>
      <w:r w:rsidRPr="00525088">
        <w:rPr>
          <w:rFonts w:eastAsia="Calibri"/>
        </w:rPr>
        <w:t xml:space="preserve"> и </w:t>
      </w:r>
      <w:r w:rsidRPr="00525088">
        <w:rPr>
          <w:rFonts w:eastAsia="Calibri"/>
          <w:i/>
        </w:rPr>
        <w:t>ш</w:t>
      </w:r>
      <w:r w:rsidRPr="00525088">
        <w:rPr>
          <w:rFonts w:eastAsia="Calibri"/>
        </w:rPr>
        <w:t xml:space="preserve">; произношение сочетания </w:t>
      </w:r>
      <w:proofErr w:type="spellStart"/>
      <w:r w:rsidRPr="00525088">
        <w:rPr>
          <w:rFonts w:eastAsia="Calibri"/>
          <w:i/>
        </w:rPr>
        <w:t>чн</w:t>
      </w:r>
      <w:proofErr w:type="spellEnd"/>
      <w:r w:rsidRPr="00525088">
        <w:rPr>
          <w:rFonts w:eastAsia="Calibri"/>
        </w:rPr>
        <w:t xml:space="preserve"> и </w:t>
      </w:r>
      <w:proofErr w:type="spellStart"/>
      <w:r w:rsidRPr="00525088">
        <w:rPr>
          <w:rFonts w:eastAsia="Calibri"/>
          <w:i/>
        </w:rPr>
        <w:t>чт</w:t>
      </w:r>
      <w:proofErr w:type="spellEnd"/>
      <w:r w:rsidRPr="00525088">
        <w:rPr>
          <w:rFonts w:eastAsia="Calibri"/>
        </w:rPr>
        <w:t xml:space="preserve">; произношение женских отчеств на </w:t>
      </w:r>
      <w:proofErr w:type="gramStart"/>
      <w:r w:rsidRPr="00525088">
        <w:rPr>
          <w:rFonts w:eastAsia="Calibri"/>
          <w:i/>
        </w:rPr>
        <w:t>-</w:t>
      </w:r>
      <w:proofErr w:type="spellStart"/>
      <w:r w:rsidRPr="00525088">
        <w:rPr>
          <w:rFonts w:eastAsia="Calibri"/>
          <w:i/>
        </w:rPr>
        <w:t>и</w:t>
      </w:r>
      <w:proofErr w:type="gramEnd"/>
      <w:r w:rsidRPr="00525088">
        <w:rPr>
          <w:rFonts w:eastAsia="Calibri"/>
          <w:i/>
        </w:rPr>
        <w:t>чна</w:t>
      </w:r>
      <w:proofErr w:type="spellEnd"/>
      <w:r w:rsidRPr="00525088">
        <w:rPr>
          <w:rFonts w:eastAsia="Calibri"/>
        </w:rPr>
        <w:t xml:space="preserve">, </w:t>
      </w:r>
      <w:r w:rsidRPr="00525088">
        <w:rPr>
          <w:rFonts w:eastAsia="Calibri"/>
          <w:i/>
        </w:rPr>
        <w:t>-</w:t>
      </w:r>
      <w:proofErr w:type="spellStart"/>
      <w:r w:rsidRPr="00525088">
        <w:rPr>
          <w:rFonts w:eastAsia="Calibri"/>
          <w:i/>
        </w:rPr>
        <w:t>инична</w:t>
      </w:r>
      <w:r w:rsidRPr="00525088">
        <w:rPr>
          <w:rFonts w:eastAsia="Calibri"/>
        </w:rPr>
        <w:t>;произношение</w:t>
      </w:r>
      <w:proofErr w:type="spellEnd"/>
      <w:r w:rsidRPr="00525088">
        <w:rPr>
          <w:rFonts w:eastAsia="Calibri"/>
        </w:rPr>
        <w:t xml:space="preserve"> твёрдого [н] перед мягкими [ф'] и [в'];произношение мягкого [н] перед </w:t>
      </w:r>
      <w:r w:rsidRPr="00525088">
        <w:rPr>
          <w:rFonts w:eastAsia="Calibri"/>
          <w:i/>
        </w:rPr>
        <w:t>ч</w:t>
      </w:r>
      <w:r w:rsidRPr="00525088">
        <w:rPr>
          <w:rFonts w:eastAsia="Calibri"/>
        </w:rPr>
        <w:t xml:space="preserve"> и </w:t>
      </w:r>
      <w:r w:rsidRPr="00525088">
        <w:rPr>
          <w:rFonts w:eastAsia="Calibri"/>
          <w:i/>
        </w:rPr>
        <w:t>щ</w:t>
      </w:r>
      <w:r w:rsidRPr="00525088">
        <w:rPr>
          <w:rFonts w:eastAsia="Calibri"/>
        </w:rPr>
        <w:t xml:space="preserve">. </w:t>
      </w:r>
    </w:p>
    <w:p w:rsidR="00C245C4" w:rsidRPr="00525088" w:rsidRDefault="00C245C4" w:rsidP="00B83EA8">
      <w:pPr>
        <w:ind w:firstLine="709"/>
        <w:jc w:val="both"/>
      </w:pPr>
      <w:r w:rsidRPr="00525088">
        <w:t>Типичные акцентологические ошибки в современной речи.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лексические нормы современного русского литературного языка. </w:t>
      </w:r>
      <w:r w:rsidRPr="0052508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525088">
        <w:t>ошибки</w:t>
      </w:r>
      <w:proofErr w:type="gramEnd"/>
      <w:r w:rsidRPr="00525088">
        <w:t>‚ связанные с употреблением терминов. Нарушение точности словоупотребления заимствованных слов.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грамматические нормы современного русского литературного языка. </w:t>
      </w:r>
      <w:r w:rsidRPr="00525088">
        <w:t xml:space="preserve">Типичные грамматические ошибки. </w:t>
      </w:r>
      <w:proofErr w:type="gramStart"/>
      <w:r w:rsidRPr="0052508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25088">
        <w:rPr>
          <w:i/>
        </w:rPr>
        <w:t>врач пришел – врач пришла</w:t>
      </w:r>
      <w:r w:rsidRPr="00525088">
        <w:t xml:space="preserve">); согласование сказуемого с подлежащим, выраженным сочетанием числительного </w:t>
      </w:r>
      <w:r w:rsidRPr="00525088">
        <w:rPr>
          <w:i/>
        </w:rPr>
        <w:t>несколько</w:t>
      </w:r>
      <w:r w:rsidRPr="00525088">
        <w:t xml:space="preserve"> и существительным;</w:t>
      </w:r>
      <w:r w:rsidR="004246F9" w:rsidRPr="00525088">
        <w:t xml:space="preserve"> </w:t>
      </w:r>
      <w:r w:rsidRPr="00525088">
        <w:t xml:space="preserve">согласование определения в количественно-именных сочетаниях с числительными </w:t>
      </w:r>
      <w:r w:rsidRPr="00525088">
        <w:rPr>
          <w:i/>
        </w:rPr>
        <w:t>два, три, четыре</w:t>
      </w:r>
      <w:r w:rsidRPr="00525088">
        <w:t xml:space="preserve"> (два новых стола, две молодых женщины и две молодые женщины). </w:t>
      </w:r>
      <w:proofErr w:type="gramEnd"/>
    </w:p>
    <w:p w:rsidR="00C245C4" w:rsidRPr="00525088" w:rsidRDefault="00C245C4" w:rsidP="00B83EA8">
      <w:pPr>
        <w:ind w:firstLine="709"/>
        <w:jc w:val="both"/>
      </w:pPr>
      <w:r w:rsidRPr="00525088">
        <w:rPr>
          <w:rFonts w:eastAsia="Calibri"/>
        </w:rPr>
        <w:t>Нормы построения словосочетаний по типу согласования (</w:t>
      </w:r>
      <w:r w:rsidRPr="00525088">
        <w:rPr>
          <w:rFonts w:eastAsia="Calibri"/>
          <w:i/>
        </w:rPr>
        <w:t>маршрутное такси, обеих сестер – обоих братьев</w:t>
      </w:r>
      <w:r w:rsidRPr="00525088">
        <w:rPr>
          <w:rFonts w:eastAsia="Calibri"/>
        </w:rPr>
        <w:t xml:space="preserve">). </w:t>
      </w:r>
    </w:p>
    <w:p w:rsidR="00C245C4" w:rsidRPr="00525088" w:rsidRDefault="00C245C4" w:rsidP="00B83EA8">
      <w:pPr>
        <w:ind w:firstLine="709"/>
        <w:jc w:val="both"/>
      </w:pPr>
      <w:proofErr w:type="gramStart"/>
      <w:r w:rsidRPr="00525088">
        <w:t xml:space="preserve">Варианты грамматической нормы: согласование сказуемого с подлежащим, выраженным сочетанием слов </w:t>
      </w:r>
      <w:r w:rsidRPr="00525088">
        <w:rPr>
          <w:i/>
        </w:rPr>
        <w:t>много, мало, немного, немало, сколько, столько, большинство, меньшинство</w:t>
      </w:r>
      <w:r w:rsidRPr="00525088">
        <w:t>.</w:t>
      </w:r>
      <w:proofErr w:type="gramEnd"/>
      <w:r w:rsidR="004246F9" w:rsidRPr="00525088">
        <w:t xml:space="preserve"> </w:t>
      </w:r>
      <w:r w:rsidRPr="00525088">
        <w:t>Отражение вариантов грамматической нормы в современных грамматических словарях и справочниках.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Речевой этикет</w:t>
      </w:r>
    </w:p>
    <w:p w:rsidR="00C245C4" w:rsidRPr="00525088" w:rsidRDefault="00C245C4" w:rsidP="00B83EA8">
      <w:pPr>
        <w:ind w:firstLine="709"/>
        <w:jc w:val="both"/>
        <w:rPr>
          <w:b/>
        </w:rPr>
      </w:pPr>
      <w:r w:rsidRPr="00525088">
        <w:lastRenderedPageBreak/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525088">
        <w:t>приёмы</w:t>
      </w:r>
      <w:proofErr w:type="gramEnd"/>
      <w:r w:rsidRPr="00525088">
        <w:t xml:space="preserve"> в коммуникации‚ помогающие противостоять речевой агрессии. Синонимия речевых формул.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 xml:space="preserve">Раздел 3. Речь. </w:t>
      </w:r>
      <w:r w:rsidR="004358AE" w:rsidRPr="00525088">
        <w:rPr>
          <w:b/>
        </w:rPr>
        <w:t>Речевая деятельность. Текст (7</w:t>
      </w:r>
      <w:r w:rsidR="00582639" w:rsidRPr="00525088">
        <w:rPr>
          <w:b/>
        </w:rPr>
        <w:t xml:space="preserve"> </w:t>
      </w:r>
      <w:r w:rsidRPr="00525088">
        <w:rPr>
          <w:b/>
        </w:rPr>
        <w:t>ч)</w:t>
      </w:r>
    </w:p>
    <w:p w:rsidR="00C245C4" w:rsidRPr="00525088" w:rsidRDefault="00C245C4" w:rsidP="00B83EA8">
      <w:pPr>
        <w:ind w:firstLine="709"/>
      </w:pPr>
      <w:r w:rsidRPr="00525088">
        <w:rPr>
          <w:b/>
        </w:rPr>
        <w:t>Язык и речь. Виды речевой деятельности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Эффективные приёмы слушания. </w:t>
      </w:r>
      <w:proofErr w:type="spellStart"/>
      <w:r w:rsidRPr="00525088">
        <w:t>Предтекстовый</w:t>
      </w:r>
      <w:proofErr w:type="spellEnd"/>
      <w:r w:rsidRPr="00525088">
        <w:t xml:space="preserve">, </w:t>
      </w:r>
      <w:proofErr w:type="gramStart"/>
      <w:r w:rsidRPr="00525088">
        <w:t>текстовый</w:t>
      </w:r>
      <w:proofErr w:type="gramEnd"/>
      <w:r w:rsidRPr="00525088">
        <w:t xml:space="preserve"> и </w:t>
      </w:r>
      <w:proofErr w:type="spellStart"/>
      <w:r w:rsidRPr="00525088">
        <w:t>послетекстовый</w:t>
      </w:r>
      <w:proofErr w:type="spellEnd"/>
      <w:r w:rsidRPr="00525088">
        <w:t xml:space="preserve"> этапы работы.</w:t>
      </w:r>
    </w:p>
    <w:p w:rsidR="00C245C4" w:rsidRPr="00525088" w:rsidRDefault="00C245C4" w:rsidP="00B83EA8">
      <w:pPr>
        <w:ind w:firstLine="709"/>
        <w:jc w:val="both"/>
      </w:pPr>
      <w:r w:rsidRPr="00525088">
        <w:t>Основные методы, способы и средства получения, переработки информации.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Текст как единица языка и речи</w:t>
      </w:r>
    </w:p>
    <w:p w:rsidR="00C245C4" w:rsidRPr="00525088" w:rsidRDefault="00C245C4" w:rsidP="00B83EA8">
      <w:pPr>
        <w:ind w:firstLine="709"/>
        <w:jc w:val="both"/>
      </w:pPr>
      <w:r w:rsidRPr="0052508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525088" w:rsidRDefault="00C245C4" w:rsidP="00B83EA8">
      <w:pPr>
        <w:ind w:firstLine="709"/>
        <w:jc w:val="both"/>
      </w:pPr>
      <w:r w:rsidRPr="0052508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525088" w:rsidRDefault="00C245C4" w:rsidP="00B83EA8">
      <w:pPr>
        <w:ind w:firstLine="709"/>
      </w:pPr>
      <w:r w:rsidRPr="00525088">
        <w:rPr>
          <w:b/>
        </w:rPr>
        <w:t>Функциональные разновидности языка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Разговорная речь. </w:t>
      </w:r>
      <w:proofErr w:type="spellStart"/>
      <w:r w:rsidRPr="00525088">
        <w:t>Самохарактеристика</w:t>
      </w:r>
      <w:proofErr w:type="spellEnd"/>
      <w:r w:rsidRPr="00525088">
        <w:t xml:space="preserve">, </w:t>
      </w:r>
      <w:proofErr w:type="spellStart"/>
      <w:r w:rsidRPr="00525088">
        <w:t>самопрезентация</w:t>
      </w:r>
      <w:proofErr w:type="spellEnd"/>
      <w:r w:rsidRPr="00525088">
        <w:t xml:space="preserve">, поздравление. </w:t>
      </w:r>
    </w:p>
    <w:p w:rsidR="00C245C4" w:rsidRPr="00525088" w:rsidRDefault="00C245C4" w:rsidP="00B83EA8">
      <w:pPr>
        <w:ind w:firstLine="709"/>
        <w:jc w:val="both"/>
      </w:pPr>
      <w:r w:rsidRPr="0052508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595543" w:rsidRPr="00595543" w:rsidRDefault="00C245C4" w:rsidP="00595543">
      <w:pPr>
        <w:ind w:firstLine="709"/>
        <w:jc w:val="both"/>
      </w:pPr>
      <w:r w:rsidRPr="00525088">
        <w:t>Язык художественной литературы. Сочинение в жанре письма другу (в том числе электронного), страницы дневника и т.д.</w:t>
      </w:r>
    </w:p>
    <w:p w:rsidR="00595543" w:rsidRPr="00525088" w:rsidRDefault="00595543" w:rsidP="00B83EA8">
      <w:pPr>
        <w:ind w:firstLine="709"/>
        <w:rPr>
          <w:b/>
        </w:rPr>
      </w:pPr>
    </w:p>
    <w:p w:rsidR="00C245C4" w:rsidRPr="00525088" w:rsidRDefault="00B83EA8" w:rsidP="00B83EA8">
      <w:pPr>
        <w:ind w:firstLine="709"/>
        <w:jc w:val="center"/>
        <w:rPr>
          <w:b/>
        </w:rPr>
      </w:pPr>
      <w:r w:rsidRPr="00525088">
        <w:rPr>
          <w:b/>
        </w:rPr>
        <w:t xml:space="preserve">9 КЛАСС </w:t>
      </w:r>
      <w:proofErr w:type="gramStart"/>
      <w:r w:rsidRPr="00525088">
        <w:rPr>
          <w:b/>
        </w:rPr>
        <w:t>(</w:t>
      </w:r>
      <w:r w:rsidR="00582639" w:rsidRPr="00525088">
        <w:rPr>
          <w:b/>
        </w:rPr>
        <w:t xml:space="preserve"> </w:t>
      </w:r>
      <w:proofErr w:type="gramEnd"/>
      <w:r w:rsidR="00582639" w:rsidRPr="00525088">
        <w:rPr>
          <w:b/>
        </w:rPr>
        <w:t xml:space="preserve">17 </w:t>
      </w:r>
      <w:r w:rsidR="00C245C4" w:rsidRPr="00525088">
        <w:rPr>
          <w:b/>
        </w:rPr>
        <w:t xml:space="preserve"> ч)</w:t>
      </w:r>
    </w:p>
    <w:p w:rsidR="00C245C4" w:rsidRPr="00525088" w:rsidRDefault="00595543" w:rsidP="00B83EA8">
      <w:pPr>
        <w:ind w:firstLine="709"/>
        <w:rPr>
          <w:b/>
        </w:rPr>
      </w:pPr>
      <w:r>
        <w:rPr>
          <w:b/>
        </w:rPr>
        <w:t>Раздел 1. Язык и культура (6</w:t>
      </w:r>
      <w:r w:rsidR="00C245C4"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jc w:val="both"/>
      </w:pPr>
      <w:r w:rsidRPr="0052508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 w:rsidRPr="00525088">
        <w:t xml:space="preserve"> </w:t>
      </w:r>
      <w:r w:rsidRPr="0052508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525088" w:rsidRDefault="00C245C4" w:rsidP="00B83EA8">
      <w:pPr>
        <w:ind w:firstLine="709"/>
        <w:jc w:val="both"/>
        <w:rPr>
          <w:rFonts w:eastAsia="Calibri"/>
        </w:rPr>
      </w:pPr>
      <w:r w:rsidRPr="0052508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525088">
        <w:t>.С</w:t>
      </w:r>
      <w:proofErr w:type="gramEnd"/>
      <w:r w:rsidRPr="00525088">
        <w:t>тремительный рост словарного состава языка, «</w:t>
      </w:r>
      <w:proofErr w:type="spellStart"/>
      <w:r w:rsidRPr="00525088">
        <w:t>неологический</w:t>
      </w:r>
      <w:proofErr w:type="spellEnd"/>
      <w:r w:rsidRPr="0052508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Разд</w:t>
      </w:r>
      <w:r w:rsidR="00D042E7" w:rsidRPr="00525088">
        <w:rPr>
          <w:b/>
        </w:rPr>
        <w:t>ел 2. Культура речи (5</w:t>
      </w:r>
      <w:r w:rsidRPr="00525088">
        <w:rPr>
          <w:b/>
        </w:rPr>
        <w:t xml:space="preserve"> ч)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>Основные орфоэпические нормы</w:t>
      </w:r>
      <w:r w:rsidRPr="0052508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525088" w:rsidRDefault="00C245C4" w:rsidP="00B83EA8">
      <w:pPr>
        <w:ind w:firstLine="709"/>
        <w:jc w:val="both"/>
        <w:rPr>
          <w:b/>
        </w:rPr>
      </w:pPr>
      <w:r w:rsidRPr="00525088">
        <w:t>Нарушение орфоэпической нормы как художественный приём.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лексические нормы современного русского литературного языка. </w:t>
      </w:r>
      <w:r w:rsidRPr="0052508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525088">
        <w:t>ошибки</w:t>
      </w:r>
      <w:proofErr w:type="gramEnd"/>
      <w:r w:rsidRPr="00525088">
        <w:t>‚ связанные с нарушением лексической сочетаемости.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Речевая избыточность и точность. Тавтология. Плеоназм. Типичные </w:t>
      </w:r>
      <w:proofErr w:type="gramStart"/>
      <w:r w:rsidRPr="00525088">
        <w:t>ошибки</w:t>
      </w:r>
      <w:proofErr w:type="gramEnd"/>
      <w:r w:rsidRPr="00525088">
        <w:t>‚ связанные с речевой избыточностью.</w:t>
      </w:r>
    </w:p>
    <w:p w:rsidR="00C245C4" w:rsidRPr="00525088" w:rsidRDefault="00C245C4" w:rsidP="00B83EA8">
      <w:pPr>
        <w:ind w:firstLine="709"/>
        <w:jc w:val="both"/>
      </w:pPr>
      <w:r w:rsidRPr="00525088">
        <w:lastRenderedPageBreak/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525088" w:rsidRDefault="00C245C4" w:rsidP="00B83EA8">
      <w:pPr>
        <w:ind w:firstLine="709"/>
        <w:jc w:val="both"/>
      </w:pPr>
      <w:r w:rsidRPr="00525088">
        <w:rPr>
          <w:b/>
        </w:rPr>
        <w:t xml:space="preserve">Основные грамматические нормы современного русского литературного языка. </w:t>
      </w:r>
      <w:r w:rsidRPr="00525088">
        <w:t>Типичные грамматические ошибки.</w:t>
      </w:r>
      <w:r w:rsidR="00B85F60" w:rsidRPr="00525088">
        <w:t xml:space="preserve"> </w:t>
      </w:r>
      <w:r w:rsidRPr="00525088">
        <w:t xml:space="preserve">Управление: управление предлогов </w:t>
      </w:r>
      <w:proofErr w:type="gramStart"/>
      <w:r w:rsidRPr="00525088">
        <w:rPr>
          <w:i/>
        </w:rPr>
        <w:t>благодаря</w:t>
      </w:r>
      <w:proofErr w:type="gramEnd"/>
      <w:r w:rsidRPr="00525088">
        <w:rPr>
          <w:i/>
        </w:rPr>
        <w:t>, согласно, вопреки</w:t>
      </w:r>
      <w:r w:rsidRPr="00525088">
        <w:t>; предлога</w:t>
      </w:r>
      <w:r w:rsidR="00B85F60" w:rsidRPr="00525088">
        <w:t xml:space="preserve"> </w:t>
      </w:r>
      <w:r w:rsidRPr="00525088">
        <w:rPr>
          <w:i/>
        </w:rPr>
        <w:t>по</w:t>
      </w:r>
      <w:r w:rsidRPr="00525088">
        <w:t xml:space="preserve"> с количественными числительными в словосочетаниях с распределительным значением (</w:t>
      </w:r>
      <w:r w:rsidRPr="00525088">
        <w:rPr>
          <w:i/>
        </w:rPr>
        <w:t>по пять груш – по пяти груш</w:t>
      </w:r>
      <w:r w:rsidRPr="00525088">
        <w:t>). Правильное построение словосочетаний по типу управления (</w:t>
      </w:r>
      <w:r w:rsidRPr="00525088">
        <w:rPr>
          <w:i/>
        </w:rPr>
        <w:t>отзыв о книге – рецензия на книгу, обидеться на слово – обижен словами</w:t>
      </w:r>
      <w:r w:rsidRPr="00525088">
        <w:t xml:space="preserve">). Правильное употребление </w:t>
      </w:r>
      <w:proofErr w:type="spellStart"/>
      <w:r w:rsidRPr="00525088">
        <w:t>предлогов</w:t>
      </w:r>
      <w:r w:rsidRPr="00525088">
        <w:rPr>
          <w:i/>
        </w:rPr>
        <w:t>о</w:t>
      </w:r>
      <w:proofErr w:type="spellEnd"/>
      <w:r w:rsidRPr="00525088">
        <w:rPr>
          <w:i/>
        </w:rPr>
        <w:t xml:space="preserve">‚ по‚ из‚ </w:t>
      </w:r>
      <w:proofErr w:type="spellStart"/>
      <w:proofErr w:type="gramStart"/>
      <w:r w:rsidRPr="00525088">
        <w:rPr>
          <w:i/>
        </w:rPr>
        <w:t>с</w:t>
      </w:r>
      <w:r w:rsidRPr="00525088">
        <w:t>в</w:t>
      </w:r>
      <w:proofErr w:type="spellEnd"/>
      <w:proofErr w:type="gramEnd"/>
      <w:r w:rsidRPr="00525088">
        <w:t xml:space="preserve"> составе словосочетания (</w:t>
      </w:r>
      <w:r w:rsidRPr="00525088">
        <w:rPr>
          <w:i/>
        </w:rPr>
        <w:t>приехать из Москвы – приехать с Урала).</w:t>
      </w:r>
      <w:r w:rsidRPr="00525088">
        <w:t>Нагромождение одних и тех же падежных форм, в частности родительного и творительного падежа.</w:t>
      </w:r>
    </w:p>
    <w:p w:rsidR="00C245C4" w:rsidRPr="00525088" w:rsidRDefault="00C245C4" w:rsidP="00B83EA8">
      <w:pPr>
        <w:ind w:firstLine="709"/>
        <w:jc w:val="both"/>
      </w:pPr>
      <w:r w:rsidRPr="00525088">
        <w:t>Нормы употребления причастных и деепричастных оборотов‚ предложений с косвенной речью.</w:t>
      </w:r>
    </w:p>
    <w:p w:rsidR="00C245C4" w:rsidRPr="00525088" w:rsidRDefault="00C245C4" w:rsidP="00B83EA8">
      <w:pPr>
        <w:ind w:firstLine="709"/>
        <w:jc w:val="both"/>
      </w:pPr>
      <w:r w:rsidRPr="00525088">
        <w:t>Типичные ошибки в построении сложных предложений:</w:t>
      </w:r>
      <w:r w:rsidR="004246F9" w:rsidRPr="00525088">
        <w:t xml:space="preserve"> </w:t>
      </w:r>
      <w:r w:rsidRPr="00525088">
        <w:t>постановка рядом двух однозначных союзо</w:t>
      </w:r>
      <w:proofErr w:type="gramStart"/>
      <w:r w:rsidRPr="00525088">
        <w:t>в(</w:t>
      </w:r>
      <w:proofErr w:type="gramEnd"/>
      <w:r w:rsidRPr="00525088">
        <w:rPr>
          <w:i/>
        </w:rPr>
        <w:t>но и однако, что и будто, что и как будто</w:t>
      </w:r>
      <w:r w:rsidRPr="00525088">
        <w:t xml:space="preserve">)‚ повторение частицы бы в предложениях с союзами </w:t>
      </w:r>
      <w:r w:rsidRPr="00525088">
        <w:rPr>
          <w:i/>
        </w:rPr>
        <w:t>чтобы</w:t>
      </w:r>
      <w:r w:rsidRPr="00525088">
        <w:t xml:space="preserve"> и </w:t>
      </w:r>
      <w:r w:rsidRPr="00525088">
        <w:rPr>
          <w:i/>
        </w:rPr>
        <w:t>если бы</w:t>
      </w:r>
      <w:r w:rsidRPr="00525088">
        <w:t>‚ введение в сложное предложение лишних указательных местоимений.</w:t>
      </w:r>
    </w:p>
    <w:p w:rsidR="00C245C4" w:rsidRPr="00525088" w:rsidRDefault="00C245C4" w:rsidP="00B83EA8">
      <w:pPr>
        <w:ind w:firstLine="709"/>
        <w:jc w:val="both"/>
      </w:pPr>
      <w:r w:rsidRPr="00525088">
        <w:t>Отражение</w:t>
      </w:r>
      <w:r w:rsidR="004246F9" w:rsidRPr="00525088">
        <w:t xml:space="preserve"> </w:t>
      </w:r>
      <w:r w:rsidRPr="0052508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Речевой этикет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Этика и этикет в электронной среде общения. Понятие </w:t>
      </w:r>
      <w:proofErr w:type="spellStart"/>
      <w:r w:rsidRPr="00525088">
        <w:t>нетикета</w:t>
      </w:r>
      <w:proofErr w:type="spellEnd"/>
      <w:r w:rsidRPr="00525088">
        <w:t xml:space="preserve">. Этикет </w:t>
      </w:r>
      <w:proofErr w:type="gramStart"/>
      <w:r w:rsidRPr="00525088">
        <w:t>Интернет-переписки</w:t>
      </w:r>
      <w:proofErr w:type="gramEnd"/>
      <w:r w:rsidRPr="00525088">
        <w:t xml:space="preserve">. Этические нормы, правила этикета </w:t>
      </w:r>
      <w:proofErr w:type="gramStart"/>
      <w:r w:rsidRPr="00525088">
        <w:t>Интернет-дискуссии</w:t>
      </w:r>
      <w:proofErr w:type="gramEnd"/>
      <w:r w:rsidRPr="00525088">
        <w:t>, Интернет-полемики. Этикетное речевое поведение в ситуациях делового общения.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 xml:space="preserve">Раздел 3. Речь. </w:t>
      </w:r>
      <w:r w:rsidR="00595543">
        <w:rPr>
          <w:b/>
        </w:rPr>
        <w:t>Речевая деятельность. Текст (6</w:t>
      </w:r>
      <w:r w:rsidR="00D042E7" w:rsidRPr="00525088">
        <w:rPr>
          <w:b/>
        </w:rPr>
        <w:t xml:space="preserve"> </w:t>
      </w:r>
      <w:r w:rsidRPr="00525088">
        <w:rPr>
          <w:b/>
        </w:rPr>
        <w:t>ч)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Язык и речь. Виды речевой деятельности</w:t>
      </w:r>
      <w:r w:rsidRPr="00525088">
        <w:rPr>
          <w:b/>
        </w:rPr>
        <w:tab/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25088">
        <w:t>дистантное</w:t>
      </w:r>
      <w:proofErr w:type="spellEnd"/>
      <w:r w:rsidRPr="00525088">
        <w:t xml:space="preserve"> общение.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>Текст как единица языка и речи</w:t>
      </w:r>
    </w:p>
    <w:p w:rsidR="00C245C4" w:rsidRPr="00525088" w:rsidRDefault="00C245C4" w:rsidP="00B83EA8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525088" w:rsidRDefault="00C245C4" w:rsidP="00B83EA8">
      <w:pPr>
        <w:ind w:firstLine="709"/>
        <w:rPr>
          <w:b/>
        </w:rPr>
      </w:pPr>
      <w:r w:rsidRPr="00525088">
        <w:rPr>
          <w:b/>
        </w:rPr>
        <w:t xml:space="preserve">Функциональные разновидности языка </w:t>
      </w:r>
    </w:p>
    <w:p w:rsidR="00C245C4" w:rsidRPr="00525088" w:rsidRDefault="00C245C4" w:rsidP="00B83EA8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>Разговорная речь. Анекдот, шутка.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Официально-деловой стиль. Деловое письмо, его структурные элементы и языковые особенности. </w:t>
      </w:r>
    </w:p>
    <w:p w:rsidR="00C245C4" w:rsidRPr="00525088" w:rsidRDefault="00C245C4" w:rsidP="00B83EA8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508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525088">
        <w:rPr>
          <w:sz w:val="24"/>
          <w:szCs w:val="24"/>
        </w:rPr>
        <w:t>оппонентана</w:t>
      </w:r>
      <w:proofErr w:type="spellEnd"/>
      <w:r w:rsidRPr="00525088">
        <w:rPr>
          <w:sz w:val="24"/>
          <w:szCs w:val="24"/>
        </w:rPr>
        <w:t xml:space="preserve"> защите проекта.</w:t>
      </w:r>
    </w:p>
    <w:p w:rsidR="00C245C4" w:rsidRPr="00525088" w:rsidRDefault="00C245C4" w:rsidP="00B83EA8">
      <w:pPr>
        <w:ind w:firstLine="709"/>
        <w:jc w:val="both"/>
      </w:pPr>
      <w:r w:rsidRPr="00525088">
        <w:t xml:space="preserve">Публицистический стиль. Проблемный очерк. </w:t>
      </w:r>
    </w:p>
    <w:p w:rsidR="004358AE" w:rsidRPr="00595543" w:rsidRDefault="00C245C4" w:rsidP="00595543">
      <w:pPr>
        <w:ind w:firstLine="709"/>
        <w:jc w:val="both"/>
      </w:pPr>
      <w:r w:rsidRPr="0052508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25088">
        <w:t>интертекст</w:t>
      </w:r>
      <w:proofErr w:type="spellEnd"/>
      <w:r w:rsidRPr="00525088">
        <w:t>. Афоризмы. Прецедентные тексты.</w:t>
      </w:r>
    </w:p>
    <w:p w:rsidR="00595543" w:rsidRDefault="00595543" w:rsidP="004358AE">
      <w:pPr>
        <w:jc w:val="center"/>
        <w:rPr>
          <w:rFonts w:eastAsia="Calibri"/>
          <w:b/>
        </w:rPr>
      </w:pPr>
    </w:p>
    <w:p w:rsidR="00595543" w:rsidRDefault="00595543" w:rsidP="004358AE">
      <w:pPr>
        <w:jc w:val="center"/>
        <w:rPr>
          <w:rFonts w:eastAsia="Calibri"/>
          <w:b/>
        </w:rPr>
      </w:pPr>
    </w:p>
    <w:p w:rsidR="00595543" w:rsidRDefault="00595543" w:rsidP="004358AE">
      <w:pPr>
        <w:jc w:val="center"/>
        <w:rPr>
          <w:rFonts w:eastAsia="Calibri"/>
          <w:b/>
        </w:rPr>
      </w:pPr>
    </w:p>
    <w:p w:rsidR="00595543" w:rsidRDefault="00595543" w:rsidP="004358AE">
      <w:pPr>
        <w:jc w:val="center"/>
        <w:rPr>
          <w:rFonts w:eastAsia="Calibri"/>
          <w:b/>
        </w:rPr>
      </w:pPr>
    </w:p>
    <w:p w:rsidR="00595543" w:rsidRDefault="00595543" w:rsidP="004358AE">
      <w:pPr>
        <w:jc w:val="center"/>
        <w:rPr>
          <w:rFonts w:eastAsia="Calibri"/>
          <w:b/>
        </w:rPr>
      </w:pPr>
    </w:p>
    <w:p w:rsidR="00595543" w:rsidRDefault="00595543" w:rsidP="004358AE">
      <w:pPr>
        <w:jc w:val="center"/>
        <w:rPr>
          <w:rFonts w:eastAsia="Calibri"/>
          <w:b/>
        </w:rPr>
      </w:pPr>
    </w:p>
    <w:p w:rsidR="00595543" w:rsidRDefault="00595543" w:rsidP="004358AE">
      <w:pPr>
        <w:jc w:val="center"/>
        <w:rPr>
          <w:rFonts w:eastAsia="Calibri"/>
          <w:b/>
        </w:rPr>
      </w:pPr>
    </w:p>
    <w:p w:rsidR="004358AE" w:rsidRPr="00525088" w:rsidRDefault="004358AE" w:rsidP="004358AE">
      <w:pPr>
        <w:jc w:val="center"/>
        <w:rPr>
          <w:rFonts w:eastAsia="Calibri"/>
          <w:b/>
        </w:rPr>
      </w:pPr>
      <w:r w:rsidRPr="00525088">
        <w:rPr>
          <w:rFonts w:eastAsia="Calibri"/>
          <w:b/>
        </w:rPr>
        <w:lastRenderedPageBreak/>
        <w:t>ОРГАНИЗАЦИЯ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7"/>
        <w:gridCol w:w="5038"/>
        <w:gridCol w:w="4458"/>
      </w:tblGrid>
      <w:tr w:rsidR="004358AE" w:rsidRPr="00525088" w:rsidTr="00CB42F8">
        <w:tc>
          <w:tcPr>
            <w:tcW w:w="5007" w:type="dxa"/>
          </w:tcPr>
          <w:p w:rsidR="004358AE" w:rsidRPr="00525088" w:rsidRDefault="004358AE" w:rsidP="00CB42F8">
            <w:pPr>
              <w:jc w:val="center"/>
              <w:rPr>
                <w:b/>
              </w:rPr>
            </w:pPr>
            <w:r w:rsidRPr="00525088">
              <w:rPr>
                <w:b/>
              </w:rPr>
              <w:t>Форма организации</w:t>
            </w:r>
          </w:p>
        </w:tc>
        <w:tc>
          <w:tcPr>
            <w:tcW w:w="5038" w:type="dxa"/>
          </w:tcPr>
          <w:p w:rsidR="004358AE" w:rsidRPr="00525088" w:rsidRDefault="004358AE" w:rsidP="00CB42F8">
            <w:pPr>
              <w:jc w:val="center"/>
              <w:rPr>
                <w:b/>
              </w:rPr>
            </w:pPr>
            <w:r w:rsidRPr="00525088">
              <w:rPr>
                <w:b/>
              </w:rPr>
              <w:t>Виды деятельности учащихся</w:t>
            </w:r>
          </w:p>
        </w:tc>
        <w:tc>
          <w:tcPr>
            <w:tcW w:w="4458" w:type="dxa"/>
          </w:tcPr>
          <w:p w:rsidR="004358AE" w:rsidRPr="00525088" w:rsidRDefault="004358AE" w:rsidP="00CB42F8">
            <w:pPr>
              <w:jc w:val="center"/>
              <w:rPr>
                <w:b/>
              </w:rPr>
            </w:pPr>
            <w:r w:rsidRPr="00525088">
              <w:rPr>
                <w:b/>
              </w:rPr>
              <w:t>Формы контроля</w:t>
            </w:r>
          </w:p>
        </w:tc>
      </w:tr>
      <w:tr w:rsidR="004358AE" w:rsidRPr="00525088" w:rsidTr="00CB42F8">
        <w:tc>
          <w:tcPr>
            <w:tcW w:w="5007" w:type="dxa"/>
          </w:tcPr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Урок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Лекция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Консультация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Самостоятельная работа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Путешествие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Конференция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Проблемный урок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Индивидуальная форма работы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Фронтальная форма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Групповая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Индивидуально-групповая форма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Дифференцированно-групповая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Практикумы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Урок – зачёт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Интегрированные уроки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Проектирование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Домашняя работа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Дистанционное обучение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Олимпиада</w:t>
            </w:r>
          </w:p>
          <w:p w:rsidR="004358AE" w:rsidRPr="00525088" w:rsidRDefault="004358AE" w:rsidP="00CB42F8">
            <w:pPr>
              <w:pStyle w:val="a6"/>
              <w:rPr>
                <w:sz w:val="24"/>
                <w:szCs w:val="24"/>
              </w:rPr>
            </w:pPr>
          </w:p>
          <w:p w:rsidR="004358AE" w:rsidRPr="00525088" w:rsidRDefault="004358AE" w:rsidP="00CB42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038" w:type="dxa"/>
          </w:tcPr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Самостоятельная и групповая работа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Творческая работа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Работа с текстом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Работа с источниками информации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Слушание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Говорение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Постановка целей и задач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Составление таблиц и алгоритмов действия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Анализ действий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Корректировка действий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Построение устных и письменных высказываний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Воспроизведение полученной информации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Контент-анализ выступлений  одноклассников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Подготовка выступлений, докладов</w:t>
            </w:r>
          </w:p>
        </w:tc>
        <w:tc>
          <w:tcPr>
            <w:tcW w:w="4458" w:type="dxa"/>
          </w:tcPr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диктанты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самостоятельные и проверочные работы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сочинения</w:t>
            </w:r>
          </w:p>
          <w:p w:rsidR="004358AE" w:rsidRPr="00595543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5543">
              <w:rPr>
                <w:sz w:val="24"/>
                <w:szCs w:val="24"/>
              </w:rPr>
              <w:t xml:space="preserve"> тестирование 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зачёт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 xml:space="preserve">опрос </w:t>
            </w:r>
            <w:proofErr w:type="gramStart"/>
            <w:r w:rsidRPr="00525088">
              <w:rPr>
                <w:sz w:val="24"/>
                <w:szCs w:val="24"/>
              </w:rPr>
              <w:t xml:space="preserve">( </w:t>
            </w:r>
            <w:proofErr w:type="gramEnd"/>
            <w:r w:rsidRPr="00525088">
              <w:rPr>
                <w:sz w:val="24"/>
                <w:szCs w:val="24"/>
              </w:rPr>
              <w:t>письменный, устный)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работы с применением ЭОР, дистанционных платформ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творческие работы</w:t>
            </w:r>
          </w:p>
          <w:p w:rsidR="004358AE" w:rsidRPr="00525088" w:rsidRDefault="004358AE" w:rsidP="004358A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25088">
              <w:rPr>
                <w:sz w:val="24"/>
                <w:szCs w:val="24"/>
              </w:rPr>
              <w:t>проекты</w:t>
            </w:r>
          </w:p>
          <w:p w:rsidR="004358AE" w:rsidRPr="00525088" w:rsidRDefault="004358AE" w:rsidP="00CB42F8"/>
        </w:tc>
      </w:tr>
    </w:tbl>
    <w:p w:rsidR="004358AE" w:rsidRPr="00525088" w:rsidRDefault="004358AE" w:rsidP="00595543">
      <w:pPr>
        <w:rPr>
          <w:b/>
        </w:rPr>
      </w:pPr>
    </w:p>
    <w:p w:rsidR="004358AE" w:rsidRPr="00525088" w:rsidRDefault="004358AE" w:rsidP="00B83EA8">
      <w:pPr>
        <w:ind w:firstLine="709"/>
        <w:rPr>
          <w:b/>
        </w:rPr>
      </w:pPr>
    </w:p>
    <w:p w:rsidR="004358AE" w:rsidRPr="00595543" w:rsidRDefault="004358AE" w:rsidP="00595543">
      <w:pPr>
        <w:jc w:val="center"/>
        <w:rPr>
          <w:rFonts w:eastAsia="Calibri"/>
          <w:b/>
        </w:rPr>
      </w:pPr>
      <w:r w:rsidRPr="00525088">
        <w:rPr>
          <w:rFonts w:eastAsia="Calibri"/>
          <w:b/>
        </w:rPr>
        <w:t>ТЕМАТИЧЕСКОЕ П</w:t>
      </w:r>
      <w:r w:rsidR="00595543">
        <w:rPr>
          <w:rFonts w:eastAsia="Calibri"/>
          <w:b/>
        </w:rPr>
        <w:t>ЛАНИРОВАНИЕ  ПРЕДМЕТА ПО КЛАССАМ</w:t>
      </w:r>
    </w:p>
    <w:p w:rsidR="004358AE" w:rsidRPr="00525088" w:rsidRDefault="004358AE" w:rsidP="004358AE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928"/>
        <w:gridCol w:w="2009"/>
        <w:gridCol w:w="1835"/>
        <w:gridCol w:w="1417"/>
        <w:gridCol w:w="1417"/>
        <w:gridCol w:w="1417"/>
      </w:tblGrid>
      <w:tr w:rsidR="004358AE" w:rsidRPr="00525088" w:rsidTr="004358AE">
        <w:trPr>
          <w:jc w:val="center"/>
        </w:trPr>
        <w:tc>
          <w:tcPr>
            <w:tcW w:w="566" w:type="dxa"/>
          </w:tcPr>
          <w:p w:rsidR="004358AE" w:rsidRPr="00525088" w:rsidRDefault="004358AE" w:rsidP="004358AE">
            <w:pPr>
              <w:jc w:val="both"/>
            </w:pPr>
            <w:r w:rsidRPr="00525088">
              <w:t>№</w:t>
            </w:r>
          </w:p>
        </w:tc>
        <w:tc>
          <w:tcPr>
            <w:tcW w:w="2928" w:type="dxa"/>
          </w:tcPr>
          <w:p w:rsidR="004358AE" w:rsidRPr="00525088" w:rsidRDefault="004358AE" w:rsidP="004358AE">
            <w:pPr>
              <w:jc w:val="center"/>
            </w:pPr>
            <w:r w:rsidRPr="00525088">
              <w:t>Содержание</w:t>
            </w:r>
          </w:p>
        </w:tc>
        <w:tc>
          <w:tcPr>
            <w:tcW w:w="2009" w:type="dxa"/>
          </w:tcPr>
          <w:p w:rsidR="004358AE" w:rsidRPr="00525088" w:rsidRDefault="004358AE" w:rsidP="004358AE">
            <w:pPr>
              <w:jc w:val="center"/>
            </w:pPr>
            <w:r w:rsidRPr="00525088">
              <w:t>Количество часов</w:t>
            </w:r>
          </w:p>
          <w:p w:rsidR="004358AE" w:rsidRPr="00525088" w:rsidRDefault="004358AE" w:rsidP="004358AE">
            <w:pPr>
              <w:jc w:val="center"/>
            </w:pPr>
            <w:r w:rsidRPr="00525088">
              <w:t>5 класс</w:t>
            </w:r>
          </w:p>
        </w:tc>
        <w:tc>
          <w:tcPr>
            <w:tcW w:w="1835" w:type="dxa"/>
          </w:tcPr>
          <w:p w:rsidR="004358AE" w:rsidRPr="00525088" w:rsidRDefault="004358AE" w:rsidP="004358AE">
            <w:pPr>
              <w:jc w:val="center"/>
            </w:pPr>
            <w:r w:rsidRPr="00525088">
              <w:t>Количество часов</w:t>
            </w:r>
          </w:p>
          <w:p w:rsidR="004358AE" w:rsidRPr="00525088" w:rsidRDefault="00D85F07" w:rsidP="004358AE">
            <w:pPr>
              <w:jc w:val="center"/>
            </w:pPr>
            <w:r>
              <w:t>6</w:t>
            </w:r>
            <w:r w:rsidR="004358AE" w:rsidRPr="00525088">
              <w:t xml:space="preserve"> класс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Количество часов</w:t>
            </w:r>
          </w:p>
          <w:p w:rsidR="004358AE" w:rsidRPr="00525088" w:rsidRDefault="00D85F07" w:rsidP="004358AE">
            <w:pPr>
              <w:jc w:val="center"/>
            </w:pPr>
            <w:r>
              <w:t xml:space="preserve">7 </w:t>
            </w:r>
            <w:r w:rsidR="004358AE" w:rsidRPr="00525088">
              <w:t>класс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Количество часов</w:t>
            </w:r>
          </w:p>
          <w:p w:rsidR="004358AE" w:rsidRPr="00525088" w:rsidRDefault="00595543" w:rsidP="004358AE">
            <w:pPr>
              <w:jc w:val="center"/>
            </w:pPr>
            <w:r>
              <w:t>8</w:t>
            </w:r>
            <w:r w:rsidR="004358AE" w:rsidRPr="00525088">
              <w:t xml:space="preserve"> класс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Количество часов</w:t>
            </w:r>
          </w:p>
          <w:p w:rsidR="004358AE" w:rsidRPr="00525088" w:rsidRDefault="00595543" w:rsidP="004358AE">
            <w:pPr>
              <w:jc w:val="center"/>
            </w:pPr>
            <w:r>
              <w:t>9</w:t>
            </w:r>
            <w:r w:rsidR="004358AE" w:rsidRPr="00525088">
              <w:t xml:space="preserve"> класс</w:t>
            </w:r>
          </w:p>
        </w:tc>
      </w:tr>
      <w:tr w:rsidR="004358AE" w:rsidRPr="00525088" w:rsidTr="004358AE">
        <w:trPr>
          <w:jc w:val="center"/>
        </w:trPr>
        <w:tc>
          <w:tcPr>
            <w:tcW w:w="566" w:type="dxa"/>
          </w:tcPr>
          <w:p w:rsidR="004358AE" w:rsidRPr="00525088" w:rsidRDefault="004358AE" w:rsidP="004358AE">
            <w:pPr>
              <w:jc w:val="both"/>
            </w:pPr>
            <w:r w:rsidRPr="00525088">
              <w:t>1</w:t>
            </w:r>
          </w:p>
        </w:tc>
        <w:tc>
          <w:tcPr>
            <w:tcW w:w="2928" w:type="dxa"/>
          </w:tcPr>
          <w:p w:rsidR="004358AE" w:rsidRPr="00525088" w:rsidRDefault="004358AE" w:rsidP="004358AE">
            <w:pPr>
              <w:jc w:val="center"/>
            </w:pPr>
            <w:r w:rsidRPr="00525088">
              <w:t>Язык и культура</w:t>
            </w:r>
          </w:p>
        </w:tc>
        <w:tc>
          <w:tcPr>
            <w:tcW w:w="2009" w:type="dxa"/>
          </w:tcPr>
          <w:p w:rsidR="004358AE" w:rsidRPr="00525088" w:rsidRDefault="00D85F07" w:rsidP="004358AE">
            <w:pPr>
              <w:jc w:val="center"/>
            </w:pPr>
            <w:r>
              <w:t>6</w:t>
            </w:r>
          </w:p>
        </w:tc>
        <w:tc>
          <w:tcPr>
            <w:tcW w:w="1835" w:type="dxa"/>
          </w:tcPr>
          <w:p w:rsidR="004358AE" w:rsidRPr="00525088" w:rsidRDefault="004358AE" w:rsidP="004358AE">
            <w:pPr>
              <w:jc w:val="center"/>
            </w:pPr>
            <w:r w:rsidRPr="00525088">
              <w:t>5</w:t>
            </w:r>
          </w:p>
        </w:tc>
        <w:tc>
          <w:tcPr>
            <w:tcW w:w="1417" w:type="dxa"/>
          </w:tcPr>
          <w:p w:rsidR="004358AE" w:rsidRPr="00525088" w:rsidRDefault="00D85F07" w:rsidP="004358A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5</w:t>
            </w:r>
          </w:p>
        </w:tc>
        <w:tc>
          <w:tcPr>
            <w:tcW w:w="1417" w:type="dxa"/>
          </w:tcPr>
          <w:p w:rsidR="004358AE" w:rsidRPr="00525088" w:rsidRDefault="00595543" w:rsidP="004358AE">
            <w:pPr>
              <w:jc w:val="center"/>
            </w:pPr>
            <w:r>
              <w:t>6</w:t>
            </w:r>
          </w:p>
        </w:tc>
      </w:tr>
      <w:tr w:rsidR="004358AE" w:rsidRPr="00525088" w:rsidTr="004358AE">
        <w:trPr>
          <w:jc w:val="center"/>
        </w:trPr>
        <w:tc>
          <w:tcPr>
            <w:tcW w:w="566" w:type="dxa"/>
          </w:tcPr>
          <w:p w:rsidR="004358AE" w:rsidRPr="00525088" w:rsidRDefault="004358AE" w:rsidP="004358AE">
            <w:pPr>
              <w:jc w:val="both"/>
            </w:pPr>
            <w:r w:rsidRPr="00525088">
              <w:t>2</w:t>
            </w:r>
          </w:p>
        </w:tc>
        <w:tc>
          <w:tcPr>
            <w:tcW w:w="2928" w:type="dxa"/>
          </w:tcPr>
          <w:p w:rsidR="004358AE" w:rsidRPr="00525088" w:rsidRDefault="004358AE" w:rsidP="004358AE">
            <w:pPr>
              <w:jc w:val="center"/>
            </w:pPr>
            <w:r w:rsidRPr="00525088">
              <w:t>Культура речи</w:t>
            </w:r>
          </w:p>
        </w:tc>
        <w:tc>
          <w:tcPr>
            <w:tcW w:w="2009" w:type="dxa"/>
          </w:tcPr>
          <w:p w:rsidR="004358AE" w:rsidRPr="00525088" w:rsidRDefault="00D85F07" w:rsidP="004358AE">
            <w:pPr>
              <w:jc w:val="center"/>
            </w:pPr>
            <w:r>
              <w:t>4</w:t>
            </w:r>
          </w:p>
        </w:tc>
        <w:tc>
          <w:tcPr>
            <w:tcW w:w="1835" w:type="dxa"/>
          </w:tcPr>
          <w:p w:rsidR="004358AE" w:rsidRPr="00525088" w:rsidRDefault="004358AE" w:rsidP="004358AE">
            <w:pPr>
              <w:jc w:val="center"/>
            </w:pPr>
            <w:r w:rsidRPr="00525088">
              <w:t>5</w:t>
            </w:r>
          </w:p>
        </w:tc>
        <w:tc>
          <w:tcPr>
            <w:tcW w:w="1417" w:type="dxa"/>
          </w:tcPr>
          <w:p w:rsidR="004358AE" w:rsidRPr="00525088" w:rsidRDefault="00D85F07" w:rsidP="004358A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5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5</w:t>
            </w:r>
          </w:p>
        </w:tc>
      </w:tr>
      <w:tr w:rsidR="004358AE" w:rsidRPr="00525088" w:rsidTr="004358AE">
        <w:trPr>
          <w:jc w:val="center"/>
        </w:trPr>
        <w:tc>
          <w:tcPr>
            <w:tcW w:w="566" w:type="dxa"/>
          </w:tcPr>
          <w:p w:rsidR="004358AE" w:rsidRPr="00525088" w:rsidRDefault="004358AE" w:rsidP="004358AE">
            <w:pPr>
              <w:jc w:val="both"/>
            </w:pPr>
            <w:r w:rsidRPr="00525088">
              <w:t>3</w:t>
            </w:r>
          </w:p>
        </w:tc>
        <w:tc>
          <w:tcPr>
            <w:tcW w:w="2928" w:type="dxa"/>
          </w:tcPr>
          <w:p w:rsidR="004358AE" w:rsidRPr="00525088" w:rsidRDefault="004358AE" w:rsidP="004358AE">
            <w:pPr>
              <w:jc w:val="center"/>
            </w:pPr>
            <w:r w:rsidRPr="00525088">
              <w:t>Речевая деятельность</w:t>
            </w:r>
          </w:p>
        </w:tc>
        <w:tc>
          <w:tcPr>
            <w:tcW w:w="2009" w:type="dxa"/>
          </w:tcPr>
          <w:p w:rsidR="004358AE" w:rsidRPr="00525088" w:rsidRDefault="004358AE" w:rsidP="004358AE">
            <w:pPr>
              <w:jc w:val="center"/>
            </w:pPr>
            <w:r w:rsidRPr="00525088">
              <w:t>7</w:t>
            </w:r>
          </w:p>
        </w:tc>
        <w:tc>
          <w:tcPr>
            <w:tcW w:w="1835" w:type="dxa"/>
          </w:tcPr>
          <w:p w:rsidR="004358AE" w:rsidRPr="00525088" w:rsidRDefault="004358AE" w:rsidP="004358AE">
            <w:pPr>
              <w:jc w:val="center"/>
            </w:pPr>
            <w:r w:rsidRPr="00525088">
              <w:t>7</w:t>
            </w:r>
          </w:p>
        </w:tc>
        <w:tc>
          <w:tcPr>
            <w:tcW w:w="1417" w:type="dxa"/>
          </w:tcPr>
          <w:p w:rsidR="004358AE" w:rsidRPr="00525088" w:rsidRDefault="00D85F07" w:rsidP="004358A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7</w:t>
            </w:r>
          </w:p>
        </w:tc>
        <w:tc>
          <w:tcPr>
            <w:tcW w:w="1417" w:type="dxa"/>
          </w:tcPr>
          <w:p w:rsidR="004358AE" w:rsidRPr="00525088" w:rsidRDefault="00595543" w:rsidP="004358AE">
            <w:pPr>
              <w:jc w:val="center"/>
            </w:pPr>
            <w:r>
              <w:t>6</w:t>
            </w:r>
          </w:p>
        </w:tc>
      </w:tr>
      <w:tr w:rsidR="004358AE" w:rsidRPr="00525088" w:rsidTr="004358AE">
        <w:trPr>
          <w:jc w:val="center"/>
        </w:trPr>
        <w:tc>
          <w:tcPr>
            <w:tcW w:w="566" w:type="dxa"/>
          </w:tcPr>
          <w:p w:rsidR="004358AE" w:rsidRPr="00525088" w:rsidRDefault="004358AE" w:rsidP="004358AE">
            <w:pPr>
              <w:jc w:val="both"/>
            </w:pPr>
          </w:p>
        </w:tc>
        <w:tc>
          <w:tcPr>
            <w:tcW w:w="2928" w:type="dxa"/>
          </w:tcPr>
          <w:p w:rsidR="004358AE" w:rsidRPr="00525088" w:rsidRDefault="004358AE" w:rsidP="004358AE">
            <w:pPr>
              <w:jc w:val="center"/>
            </w:pPr>
            <w:r w:rsidRPr="00525088">
              <w:t>Итого:</w:t>
            </w:r>
          </w:p>
        </w:tc>
        <w:tc>
          <w:tcPr>
            <w:tcW w:w="2009" w:type="dxa"/>
          </w:tcPr>
          <w:p w:rsidR="004358AE" w:rsidRPr="00525088" w:rsidRDefault="004358AE" w:rsidP="004358AE">
            <w:pPr>
              <w:jc w:val="center"/>
            </w:pPr>
            <w:r w:rsidRPr="00525088">
              <w:t>17</w:t>
            </w:r>
          </w:p>
        </w:tc>
        <w:tc>
          <w:tcPr>
            <w:tcW w:w="1835" w:type="dxa"/>
          </w:tcPr>
          <w:p w:rsidR="004358AE" w:rsidRPr="00525088" w:rsidRDefault="004358AE" w:rsidP="004358AE">
            <w:pPr>
              <w:jc w:val="center"/>
            </w:pPr>
            <w:r w:rsidRPr="00525088">
              <w:t>17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17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17</w:t>
            </w:r>
          </w:p>
        </w:tc>
        <w:tc>
          <w:tcPr>
            <w:tcW w:w="1417" w:type="dxa"/>
          </w:tcPr>
          <w:p w:rsidR="004358AE" w:rsidRPr="00525088" w:rsidRDefault="004358AE" w:rsidP="004358AE">
            <w:pPr>
              <w:jc w:val="center"/>
            </w:pPr>
            <w:r w:rsidRPr="00525088">
              <w:t>17</w:t>
            </w:r>
          </w:p>
        </w:tc>
      </w:tr>
    </w:tbl>
    <w:p w:rsidR="00C42BA0" w:rsidRPr="00525088" w:rsidRDefault="00C42BA0" w:rsidP="00B83EA8">
      <w:pPr>
        <w:jc w:val="both"/>
        <w:rPr>
          <w:b/>
          <w:bCs/>
        </w:rPr>
      </w:pPr>
    </w:p>
    <w:p w:rsidR="00C42BA0" w:rsidRPr="00525088" w:rsidRDefault="00C42BA0" w:rsidP="00B83EA8">
      <w:pPr>
        <w:ind w:firstLine="709"/>
        <w:jc w:val="center"/>
        <w:rPr>
          <w:b/>
          <w:bCs/>
        </w:rPr>
      </w:pPr>
      <w:r w:rsidRPr="00525088">
        <w:rPr>
          <w:b/>
          <w:bCs/>
        </w:rPr>
        <w:t>Примерные темы проектных и исследовательских работ</w:t>
      </w:r>
    </w:p>
    <w:p w:rsidR="00C42BA0" w:rsidRPr="00525088" w:rsidRDefault="004E4310" w:rsidP="00B83EA8">
      <w:pPr>
        <w:ind w:firstLine="709"/>
        <w:jc w:val="center"/>
      </w:pPr>
      <w:r w:rsidRPr="00525088">
        <w:rPr>
          <w:b/>
          <w:bCs/>
        </w:rPr>
        <w:t xml:space="preserve">5 – 6 </w:t>
      </w:r>
      <w:r w:rsidR="00C42BA0" w:rsidRPr="00525088">
        <w:rPr>
          <w:b/>
          <w:bCs/>
        </w:rPr>
        <w:t>класс</w:t>
      </w:r>
    </w:p>
    <w:p w:rsidR="00C42BA0" w:rsidRPr="00525088" w:rsidRDefault="00C42BA0" w:rsidP="00B83EA8">
      <w:pPr>
        <w:jc w:val="both"/>
      </w:pPr>
      <w:r w:rsidRPr="00525088">
        <w:t>Простор как одна из главных ценностей в русской языковой картине мира.</w:t>
      </w:r>
    </w:p>
    <w:p w:rsidR="00C42BA0" w:rsidRPr="00525088" w:rsidRDefault="00C42BA0" w:rsidP="00B83EA8">
      <w:pPr>
        <w:jc w:val="both"/>
      </w:pPr>
      <w:r w:rsidRPr="00525088">
        <w:t>Образ человека в языке: слова-концепты дух и душа.</w:t>
      </w:r>
    </w:p>
    <w:p w:rsidR="00C42BA0" w:rsidRPr="00525088" w:rsidRDefault="00C42BA0" w:rsidP="00B83EA8">
      <w:pPr>
        <w:jc w:val="both"/>
      </w:pPr>
      <w:r w:rsidRPr="00525088">
        <w:t>Из этимологии фразеологизмов.</w:t>
      </w:r>
    </w:p>
    <w:p w:rsidR="00C42BA0" w:rsidRPr="00525088" w:rsidRDefault="00C42BA0" w:rsidP="00B83EA8">
      <w:pPr>
        <w:jc w:val="both"/>
      </w:pPr>
      <w:r w:rsidRPr="00525088">
        <w:t>Из истории русских имён.</w:t>
      </w:r>
    </w:p>
    <w:p w:rsidR="00C42BA0" w:rsidRPr="00525088" w:rsidRDefault="00C42BA0" w:rsidP="00B83EA8">
      <w:pPr>
        <w:jc w:val="both"/>
      </w:pPr>
      <w:r w:rsidRPr="00525088">
        <w:t xml:space="preserve">Русские пословицы и поговорки о гостеприимстве и хлебосольстве. </w:t>
      </w:r>
    </w:p>
    <w:p w:rsidR="00C42BA0" w:rsidRPr="00525088" w:rsidRDefault="00C42BA0" w:rsidP="00B83EA8">
      <w:pPr>
        <w:jc w:val="both"/>
      </w:pPr>
      <w:r w:rsidRPr="00525088">
        <w:t>О происхождении фразеологизмов. Источники фразеологизмов.</w:t>
      </w:r>
    </w:p>
    <w:p w:rsidR="00C42BA0" w:rsidRPr="00525088" w:rsidRDefault="00C42BA0" w:rsidP="00B83EA8">
      <w:pPr>
        <w:jc w:val="both"/>
      </w:pPr>
      <w:r w:rsidRPr="00525088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525088" w:rsidRDefault="00C42BA0" w:rsidP="00B83EA8">
      <w:pPr>
        <w:jc w:val="both"/>
      </w:pPr>
      <w:r w:rsidRPr="00525088">
        <w:t>Календарь пословиц о временах года; карта «Интересные названия городов моего края/России».</w:t>
      </w:r>
    </w:p>
    <w:p w:rsidR="00C42BA0" w:rsidRPr="00525088" w:rsidRDefault="004E4310" w:rsidP="00B83EA8">
      <w:pPr>
        <w:jc w:val="center"/>
        <w:rPr>
          <w:b/>
        </w:rPr>
      </w:pPr>
      <w:r w:rsidRPr="00525088">
        <w:rPr>
          <w:b/>
        </w:rPr>
        <w:t xml:space="preserve">7 – 8 </w:t>
      </w:r>
      <w:r w:rsidR="00C42BA0" w:rsidRPr="00525088">
        <w:rPr>
          <w:b/>
        </w:rPr>
        <w:t>класс</w:t>
      </w:r>
    </w:p>
    <w:p w:rsidR="00C42BA0" w:rsidRPr="00525088" w:rsidRDefault="00C42BA0" w:rsidP="00B83EA8">
      <w:pPr>
        <w:jc w:val="both"/>
      </w:pPr>
      <w:r w:rsidRPr="00525088">
        <w:t>Лексическая группа существительных, обозначающих понятие время в русском языке.</w:t>
      </w:r>
    </w:p>
    <w:p w:rsidR="00C42BA0" w:rsidRPr="00525088" w:rsidRDefault="00C42BA0" w:rsidP="00B83EA8">
      <w:pPr>
        <w:jc w:val="both"/>
      </w:pPr>
      <w:r w:rsidRPr="00525088">
        <w:t xml:space="preserve">Роль и уместность заимствований в современном русском языке. </w:t>
      </w:r>
    </w:p>
    <w:p w:rsidR="00C42BA0" w:rsidRPr="00525088" w:rsidRDefault="00C42BA0" w:rsidP="00B83EA8">
      <w:pPr>
        <w:jc w:val="both"/>
      </w:pPr>
      <w:r w:rsidRPr="00525088">
        <w:t>Этимология обозначений имен числительных в русском языке.</w:t>
      </w:r>
    </w:p>
    <w:p w:rsidR="00C42BA0" w:rsidRPr="00525088" w:rsidRDefault="00C42BA0" w:rsidP="00B83EA8">
      <w:pPr>
        <w:jc w:val="both"/>
      </w:pPr>
      <w:r w:rsidRPr="00525088">
        <w:t>Футбольный сленг в русском языке.</w:t>
      </w:r>
    </w:p>
    <w:p w:rsidR="00C42BA0" w:rsidRPr="00525088" w:rsidRDefault="00C42BA0" w:rsidP="00B83EA8">
      <w:pPr>
        <w:jc w:val="both"/>
      </w:pPr>
      <w:r w:rsidRPr="00525088">
        <w:t>Компьютерный сленг в русском языке.</w:t>
      </w:r>
    </w:p>
    <w:p w:rsidR="00C42BA0" w:rsidRPr="00525088" w:rsidRDefault="00C42BA0" w:rsidP="00B83EA8">
      <w:pPr>
        <w:jc w:val="both"/>
      </w:pPr>
      <w:r w:rsidRPr="00525088">
        <w:t>Названия денежных единиц в русском языке.</w:t>
      </w:r>
    </w:p>
    <w:p w:rsidR="00C42BA0" w:rsidRPr="00525088" w:rsidRDefault="00C42BA0" w:rsidP="00B83EA8">
      <w:pPr>
        <w:jc w:val="both"/>
      </w:pPr>
      <w:r w:rsidRPr="00525088">
        <w:t>Интернет-сленг.</w:t>
      </w:r>
    </w:p>
    <w:p w:rsidR="00C42BA0" w:rsidRPr="00525088" w:rsidRDefault="00C42BA0" w:rsidP="00B83EA8">
      <w:pPr>
        <w:jc w:val="both"/>
      </w:pPr>
      <w:r w:rsidRPr="00525088">
        <w:t>Этикетные формы обращения.</w:t>
      </w:r>
    </w:p>
    <w:p w:rsidR="00C42BA0" w:rsidRPr="00525088" w:rsidRDefault="00C42BA0" w:rsidP="00B83EA8">
      <w:pPr>
        <w:jc w:val="both"/>
      </w:pPr>
      <w:r w:rsidRPr="00525088">
        <w:t>Как быть вежливым?</w:t>
      </w:r>
    </w:p>
    <w:p w:rsidR="00BD0A8A" w:rsidRPr="00525088" w:rsidRDefault="00BD0A8A" w:rsidP="00B83EA8">
      <w:pPr>
        <w:jc w:val="center"/>
        <w:rPr>
          <w:b/>
        </w:rPr>
      </w:pPr>
      <w:r w:rsidRPr="00525088">
        <w:rPr>
          <w:b/>
        </w:rPr>
        <w:t>8 – 9 класс</w:t>
      </w:r>
    </w:p>
    <w:p w:rsidR="00BD0A8A" w:rsidRPr="00525088" w:rsidRDefault="00BD0A8A" w:rsidP="00B83EA8">
      <w:pPr>
        <w:jc w:val="both"/>
      </w:pPr>
      <w:r w:rsidRPr="00525088">
        <w:t>Как назвать новорождённого?</w:t>
      </w:r>
    </w:p>
    <w:p w:rsidR="00C42BA0" w:rsidRPr="00525088" w:rsidRDefault="00C42BA0" w:rsidP="00B83EA8">
      <w:pPr>
        <w:jc w:val="both"/>
      </w:pPr>
      <w:r w:rsidRPr="00525088">
        <w:t>Являются ли жесты универсальным языком человечества?</w:t>
      </w:r>
    </w:p>
    <w:p w:rsidR="00C42BA0" w:rsidRPr="00525088" w:rsidRDefault="00C42BA0" w:rsidP="00B83EA8">
      <w:pPr>
        <w:jc w:val="both"/>
      </w:pPr>
      <w:r w:rsidRPr="00525088">
        <w:t>Искусство комплимента в русском и иностранных языках.</w:t>
      </w:r>
    </w:p>
    <w:p w:rsidR="00C42BA0" w:rsidRPr="00525088" w:rsidRDefault="00C42BA0" w:rsidP="00B83EA8">
      <w:pPr>
        <w:jc w:val="both"/>
      </w:pPr>
      <w:r w:rsidRPr="00525088">
        <w:t xml:space="preserve">Формы выражения вежливости (на примере иностранного и русского языков). </w:t>
      </w:r>
    </w:p>
    <w:p w:rsidR="00C42BA0" w:rsidRPr="00525088" w:rsidRDefault="00C42BA0" w:rsidP="00B83EA8">
      <w:pPr>
        <w:jc w:val="both"/>
      </w:pPr>
      <w:r w:rsidRPr="00525088">
        <w:t>Этикет приветствия в русском и иностранном языках.</w:t>
      </w:r>
    </w:p>
    <w:p w:rsidR="00C42BA0" w:rsidRPr="00525088" w:rsidRDefault="00C42BA0" w:rsidP="00B83EA8">
      <w:pPr>
        <w:jc w:val="both"/>
      </w:pPr>
      <w:r w:rsidRPr="00525088">
        <w:t>Анализ типов заголовков в современных СМИ, видов интервью в современных СМИ.</w:t>
      </w:r>
    </w:p>
    <w:p w:rsidR="00C42BA0" w:rsidRPr="00525088" w:rsidRDefault="00C42BA0" w:rsidP="00B83EA8">
      <w:pPr>
        <w:jc w:val="both"/>
      </w:pPr>
      <w:r w:rsidRPr="00525088">
        <w:t>Сетевой знак @ в разных языках.</w:t>
      </w:r>
    </w:p>
    <w:p w:rsidR="00C42BA0" w:rsidRPr="00525088" w:rsidRDefault="00C42BA0" w:rsidP="00B83EA8">
      <w:pPr>
        <w:jc w:val="both"/>
      </w:pPr>
      <w:r w:rsidRPr="00525088">
        <w:t>Слоганы в языке современной рекламы.</w:t>
      </w:r>
    </w:p>
    <w:p w:rsidR="00C42BA0" w:rsidRPr="00525088" w:rsidRDefault="00C42BA0" w:rsidP="00B83EA8">
      <w:pPr>
        <w:jc w:val="both"/>
      </w:pPr>
      <w:r w:rsidRPr="00525088">
        <w:t>Девизы и слоганы любимых спортивных команд.</w:t>
      </w:r>
    </w:p>
    <w:p w:rsidR="004E4310" w:rsidRPr="00525088" w:rsidRDefault="00C42BA0" w:rsidP="00B83EA8">
      <w:pPr>
        <w:jc w:val="both"/>
        <w:rPr>
          <w:b/>
        </w:rPr>
      </w:pPr>
      <w:r w:rsidRPr="00525088">
        <w:t xml:space="preserve"> Языковая  игра как основа создания шуток и  анекдотов</w:t>
      </w:r>
    </w:p>
    <w:p w:rsidR="004E4310" w:rsidRPr="00525088" w:rsidRDefault="004E4310" w:rsidP="00B83EA8">
      <w:pPr>
        <w:jc w:val="both"/>
      </w:pPr>
      <w:r w:rsidRPr="0052508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525088" w:rsidRDefault="004E4310" w:rsidP="00B83EA8">
      <w:pPr>
        <w:jc w:val="both"/>
      </w:pPr>
      <w:r w:rsidRPr="00525088">
        <w:t>Язык и юмор.</w:t>
      </w:r>
    </w:p>
    <w:p w:rsidR="004E4310" w:rsidRPr="00525088" w:rsidRDefault="004E4310" w:rsidP="00B83EA8">
      <w:pPr>
        <w:jc w:val="both"/>
      </w:pPr>
      <w:r w:rsidRPr="00525088">
        <w:t>Анализ примеров языковой игры в шутках и анекдотах.</w:t>
      </w:r>
    </w:p>
    <w:p w:rsidR="0090345F" w:rsidRPr="00595543" w:rsidRDefault="004E4310" w:rsidP="00595543">
      <w:pPr>
        <w:jc w:val="both"/>
      </w:pPr>
      <w:r w:rsidRPr="00525088">
        <w:lastRenderedPageBreak/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90345F" w:rsidRPr="00525088" w:rsidRDefault="0090345F" w:rsidP="00B83EA8">
      <w:pPr>
        <w:rPr>
          <w:b/>
        </w:rPr>
      </w:pPr>
    </w:p>
    <w:p w:rsidR="0007192C" w:rsidRPr="00525088" w:rsidRDefault="0007192C" w:rsidP="00B83EA8">
      <w:pPr>
        <w:tabs>
          <w:tab w:val="left" w:pos="7410"/>
        </w:tabs>
        <w:ind w:left="426" w:right="273"/>
        <w:jc w:val="center"/>
        <w:rPr>
          <w:b/>
        </w:rPr>
      </w:pPr>
      <w:r w:rsidRPr="00525088">
        <w:rPr>
          <w:b/>
        </w:rPr>
        <w:t>УЧЕБНО-МЕТОДИЧЕСКОЕ ОБЕСПЕЧЕНИЕ</w:t>
      </w:r>
    </w:p>
    <w:p w:rsidR="0007192C" w:rsidRPr="00525088" w:rsidRDefault="0007192C" w:rsidP="00B83EA8">
      <w:pPr>
        <w:tabs>
          <w:tab w:val="left" w:pos="7410"/>
        </w:tabs>
        <w:ind w:left="426" w:right="273"/>
        <w:rPr>
          <w:b/>
        </w:rPr>
      </w:pPr>
    </w:p>
    <w:p w:rsidR="00375E36" w:rsidRPr="00525088" w:rsidRDefault="00375E36" w:rsidP="00B83EA8">
      <w:pPr>
        <w:ind w:left="426" w:right="273"/>
      </w:pPr>
      <w:r w:rsidRPr="00525088">
        <w:t>1.Русский родной язык. 5 класс: учеб</w:t>
      </w:r>
      <w:proofErr w:type="gramStart"/>
      <w:r w:rsidRPr="00525088">
        <w:t>.</w:t>
      </w:r>
      <w:proofErr w:type="gramEnd"/>
      <w:r w:rsidRPr="00525088">
        <w:t xml:space="preserve"> </w:t>
      </w:r>
      <w:proofErr w:type="gramStart"/>
      <w:r w:rsidRPr="00525088">
        <w:t>п</w:t>
      </w:r>
      <w:proofErr w:type="gramEnd"/>
      <w:r w:rsidRPr="00525088">
        <w:t xml:space="preserve">особие для </w:t>
      </w:r>
      <w:proofErr w:type="spellStart"/>
      <w:r w:rsidRPr="00525088">
        <w:t>общеобразоват</w:t>
      </w:r>
      <w:proofErr w:type="spellEnd"/>
      <w:r w:rsidRPr="00525088">
        <w:t xml:space="preserve">. организаций  / [О. М.  Александрова и др.].  — М.: Просвещение, 2018. </w:t>
      </w:r>
    </w:p>
    <w:p w:rsidR="00375E36" w:rsidRPr="00525088" w:rsidRDefault="00375E36" w:rsidP="00B83EA8">
      <w:pPr>
        <w:ind w:left="426" w:right="273"/>
      </w:pPr>
      <w:r w:rsidRPr="00525088">
        <w:t>2. Русский родной язык. 6 класс: учеб</w:t>
      </w:r>
      <w:proofErr w:type="gramStart"/>
      <w:r w:rsidRPr="00525088">
        <w:t>.</w:t>
      </w:r>
      <w:proofErr w:type="gramEnd"/>
      <w:r w:rsidRPr="00525088">
        <w:t xml:space="preserve"> </w:t>
      </w:r>
      <w:proofErr w:type="gramStart"/>
      <w:r w:rsidRPr="00525088">
        <w:t>п</w:t>
      </w:r>
      <w:proofErr w:type="gramEnd"/>
      <w:r w:rsidRPr="00525088">
        <w:t xml:space="preserve">особие для </w:t>
      </w:r>
      <w:proofErr w:type="spellStart"/>
      <w:r w:rsidRPr="00525088">
        <w:t>общеобразоват</w:t>
      </w:r>
      <w:proofErr w:type="spellEnd"/>
      <w:r w:rsidRPr="00525088">
        <w:t xml:space="preserve">. организаций  / [О. М.  Александрова и  др.].  — М.: Просвещение, 2019. </w:t>
      </w:r>
    </w:p>
    <w:p w:rsidR="00375E36" w:rsidRPr="00525088" w:rsidRDefault="00375E36" w:rsidP="00B83EA8">
      <w:pPr>
        <w:ind w:left="426" w:right="273"/>
      </w:pPr>
      <w:r w:rsidRPr="00525088">
        <w:t>3. Русский родной язык. 7 класс: учеб</w:t>
      </w:r>
      <w:proofErr w:type="gramStart"/>
      <w:r w:rsidRPr="00525088">
        <w:t>.</w:t>
      </w:r>
      <w:proofErr w:type="gramEnd"/>
      <w:r w:rsidRPr="00525088">
        <w:t xml:space="preserve"> </w:t>
      </w:r>
      <w:proofErr w:type="gramStart"/>
      <w:r w:rsidRPr="00525088">
        <w:t>п</w:t>
      </w:r>
      <w:proofErr w:type="gramEnd"/>
      <w:r w:rsidRPr="00525088">
        <w:t xml:space="preserve">особие для </w:t>
      </w:r>
      <w:proofErr w:type="spellStart"/>
      <w:r w:rsidRPr="00525088">
        <w:t>общеобразоват</w:t>
      </w:r>
      <w:proofErr w:type="spellEnd"/>
      <w:r w:rsidRPr="00525088">
        <w:t xml:space="preserve">. организаций  / [О. М.  Александрова и  др.].  — М.: Просвещение, 2019. </w:t>
      </w:r>
    </w:p>
    <w:p w:rsidR="00375E36" w:rsidRPr="00525088" w:rsidRDefault="00375E36" w:rsidP="00B83EA8">
      <w:pPr>
        <w:ind w:left="426" w:right="273"/>
      </w:pPr>
      <w:r w:rsidRPr="00525088">
        <w:t>4. Русский родной язык. 8 класс: учеб</w:t>
      </w:r>
      <w:proofErr w:type="gramStart"/>
      <w:r w:rsidRPr="00525088">
        <w:t>.</w:t>
      </w:r>
      <w:proofErr w:type="gramEnd"/>
      <w:r w:rsidRPr="00525088">
        <w:t xml:space="preserve"> </w:t>
      </w:r>
      <w:proofErr w:type="gramStart"/>
      <w:r w:rsidRPr="00525088">
        <w:t>п</w:t>
      </w:r>
      <w:proofErr w:type="gramEnd"/>
      <w:r w:rsidRPr="00525088">
        <w:t xml:space="preserve">особие для </w:t>
      </w:r>
      <w:proofErr w:type="spellStart"/>
      <w:r w:rsidRPr="00525088">
        <w:t>общеобразоват</w:t>
      </w:r>
      <w:proofErr w:type="spellEnd"/>
      <w:r w:rsidRPr="00525088">
        <w:t xml:space="preserve">. организаций  / [О. М.  Александрова и  др.].  — М.: Просвещение, 2019. </w:t>
      </w:r>
    </w:p>
    <w:p w:rsidR="00375E36" w:rsidRPr="00525088" w:rsidRDefault="00375E36" w:rsidP="00B83EA8">
      <w:pPr>
        <w:ind w:left="426" w:right="273"/>
      </w:pPr>
      <w:r w:rsidRPr="00525088">
        <w:t xml:space="preserve">5. Русский родной язык. </w:t>
      </w:r>
    </w:p>
    <w:p w:rsidR="00375E36" w:rsidRPr="00525088" w:rsidRDefault="00375E36" w:rsidP="00B83EA8">
      <w:pPr>
        <w:ind w:left="426" w:right="273"/>
      </w:pPr>
      <w:r w:rsidRPr="00525088">
        <w:t>9 класс: учеб</w:t>
      </w:r>
      <w:proofErr w:type="gramStart"/>
      <w:r w:rsidRPr="00525088">
        <w:t>.</w:t>
      </w:r>
      <w:proofErr w:type="gramEnd"/>
      <w:r w:rsidRPr="00525088">
        <w:t xml:space="preserve"> </w:t>
      </w:r>
      <w:proofErr w:type="gramStart"/>
      <w:r w:rsidRPr="00525088">
        <w:t>п</w:t>
      </w:r>
      <w:proofErr w:type="gramEnd"/>
      <w:r w:rsidRPr="00525088">
        <w:t xml:space="preserve">особие для </w:t>
      </w:r>
      <w:proofErr w:type="spellStart"/>
      <w:r w:rsidRPr="00525088">
        <w:t>общеобразоват</w:t>
      </w:r>
      <w:proofErr w:type="spellEnd"/>
      <w:r w:rsidRPr="00525088">
        <w:t xml:space="preserve">. организаций  / [О. М.  Александрова и  др.].  — М.: Просвещение, 2018. </w:t>
      </w:r>
    </w:p>
    <w:p w:rsidR="00375E36" w:rsidRPr="00525088" w:rsidRDefault="00375E36" w:rsidP="00B83EA8">
      <w:pPr>
        <w:ind w:left="426" w:right="273"/>
      </w:pPr>
    </w:p>
    <w:p w:rsidR="00375E36" w:rsidRPr="00525088" w:rsidRDefault="00375E36" w:rsidP="00375E36">
      <w:pPr>
        <w:pStyle w:val="a6"/>
        <w:numPr>
          <w:ilvl w:val="0"/>
          <w:numId w:val="3"/>
        </w:numPr>
        <w:ind w:right="273"/>
        <w:rPr>
          <w:sz w:val="24"/>
          <w:szCs w:val="24"/>
        </w:rPr>
      </w:pPr>
      <w:r w:rsidRPr="00525088">
        <w:rPr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07192C" w:rsidRPr="00525088" w:rsidRDefault="00375E36" w:rsidP="00375E36">
      <w:pPr>
        <w:pStyle w:val="a6"/>
        <w:numPr>
          <w:ilvl w:val="0"/>
          <w:numId w:val="3"/>
        </w:numPr>
        <w:ind w:right="273"/>
        <w:rPr>
          <w:b/>
          <w:sz w:val="24"/>
          <w:szCs w:val="24"/>
          <w:lang w:val="en-US"/>
        </w:rPr>
      </w:pPr>
      <w:r w:rsidRPr="00525088">
        <w:rPr>
          <w:sz w:val="24"/>
          <w:szCs w:val="24"/>
          <w:lang w:val="en-US"/>
        </w:rPr>
        <w:t xml:space="preserve">URL: </w:t>
      </w:r>
      <w:hyperlink r:id="rId9" w:history="1">
        <w:r w:rsidR="00525088" w:rsidRPr="00525088">
          <w:rPr>
            <w:rStyle w:val="a8"/>
            <w:sz w:val="24"/>
            <w:szCs w:val="24"/>
            <w:lang w:val="en-US"/>
          </w:rPr>
          <w:t>http://fgosreestr.ru/registry/primernaya-rabochaya-programmapo-uchebnomu-predmetu-russkij-rodnoj-yazyk-dlyaobshheobrazovatelnyh-organizatsij-5-9-klassov</w:t>
        </w:r>
      </w:hyperlink>
      <w:r w:rsidRPr="00525088">
        <w:rPr>
          <w:sz w:val="24"/>
          <w:szCs w:val="24"/>
          <w:lang w:val="en-US"/>
        </w:rPr>
        <w:t>.</w:t>
      </w:r>
    </w:p>
    <w:p w:rsidR="00525088" w:rsidRPr="00525088" w:rsidRDefault="00525088" w:rsidP="00375E36">
      <w:pPr>
        <w:pStyle w:val="a6"/>
        <w:numPr>
          <w:ilvl w:val="0"/>
          <w:numId w:val="3"/>
        </w:numPr>
        <w:ind w:right="273"/>
        <w:rPr>
          <w:b/>
          <w:sz w:val="24"/>
          <w:szCs w:val="24"/>
          <w:lang w:val="en-US"/>
        </w:rPr>
      </w:pPr>
      <w:r w:rsidRPr="00525088">
        <w:rPr>
          <w:sz w:val="24"/>
          <w:szCs w:val="24"/>
        </w:rPr>
        <w:t>Александрова О. М. Русский родной язык. Примерные рабочие программы. 5—9 классы : учеб</w:t>
      </w:r>
      <w:proofErr w:type="gramStart"/>
      <w:r w:rsidRPr="00525088">
        <w:rPr>
          <w:sz w:val="24"/>
          <w:szCs w:val="24"/>
        </w:rPr>
        <w:t>.</w:t>
      </w:r>
      <w:proofErr w:type="gramEnd"/>
      <w:r w:rsidRPr="00525088">
        <w:rPr>
          <w:sz w:val="24"/>
          <w:szCs w:val="24"/>
        </w:rPr>
        <w:t xml:space="preserve"> </w:t>
      </w:r>
      <w:proofErr w:type="gramStart"/>
      <w:r w:rsidRPr="00525088">
        <w:rPr>
          <w:sz w:val="24"/>
          <w:szCs w:val="24"/>
        </w:rPr>
        <w:t>п</w:t>
      </w:r>
      <w:proofErr w:type="gramEnd"/>
      <w:r w:rsidRPr="00525088">
        <w:rPr>
          <w:sz w:val="24"/>
          <w:szCs w:val="24"/>
        </w:rPr>
        <w:t xml:space="preserve">особие для </w:t>
      </w:r>
      <w:proofErr w:type="spellStart"/>
      <w:r w:rsidRPr="00525088">
        <w:rPr>
          <w:sz w:val="24"/>
          <w:szCs w:val="24"/>
        </w:rPr>
        <w:t>общеобразоват</w:t>
      </w:r>
      <w:proofErr w:type="spellEnd"/>
      <w:r w:rsidRPr="00525088">
        <w:rPr>
          <w:sz w:val="24"/>
          <w:szCs w:val="24"/>
        </w:rPr>
        <w:t xml:space="preserve">. организаций / О. М.  Александрова, Ю. Н.  </w:t>
      </w:r>
      <w:proofErr w:type="spellStart"/>
      <w:r w:rsidRPr="00525088">
        <w:rPr>
          <w:sz w:val="24"/>
          <w:szCs w:val="24"/>
        </w:rPr>
        <w:t>Гостева</w:t>
      </w:r>
      <w:proofErr w:type="spellEnd"/>
      <w:r w:rsidRPr="00525088">
        <w:rPr>
          <w:sz w:val="24"/>
          <w:szCs w:val="24"/>
        </w:rPr>
        <w:t xml:space="preserve">, И. Н.  </w:t>
      </w:r>
      <w:proofErr w:type="spellStart"/>
      <w:r w:rsidRPr="00525088">
        <w:rPr>
          <w:sz w:val="24"/>
          <w:szCs w:val="24"/>
        </w:rPr>
        <w:t>Добротина</w:t>
      </w:r>
      <w:proofErr w:type="spellEnd"/>
      <w:r w:rsidRPr="00525088">
        <w:rPr>
          <w:sz w:val="24"/>
          <w:szCs w:val="24"/>
        </w:rPr>
        <w:t>.  — М.</w:t>
      </w:r>
      <w:proofErr w:type="gramStart"/>
      <w:r w:rsidRPr="00525088">
        <w:rPr>
          <w:sz w:val="24"/>
          <w:szCs w:val="24"/>
        </w:rPr>
        <w:t xml:space="preserve"> :</w:t>
      </w:r>
      <w:proofErr w:type="gramEnd"/>
      <w:r w:rsidRPr="00525088">
        <w:rPr>
          <w:sz w:val="24"/>
          <w:szCs w:val="24"/>
        </w:rPr>
        <w:t xml:space="preserve"> Просвещение, 2020.  — 160 с.  — ISBN 978-5-09-073732-6.</w:t>
      </w:r>
    </w:p>
    <w:p w:rsidR="00375E36" w:rsidRPr="00525088" w:rsidRDefault="00375E36" w:rsidP="00375E36">
      <w:pPr>
        <w:ind w:left="426" w:right="273"/>
        <w:jc w:val="center"/>
        <w:rPr>
          <w:b/>
        </w:rPr>
      </w:pPr>
      <w:r w:rsidRPr="00525088">
        <w:rPr>
          <w:b/>
        </w:rPr>
        <w:t>Интернет-ресурсы</w:t>
      </w:r>
    </w:p>
    <w:p w:rsidR="00375E36" w:rsidRPr="00525088" w:rsidRDefault="00375E36" w:rsidP="00B83EA8">
      <w:pPr>
        <w:ind w:left="426" w:right="273"/>
      </w:pPr>
      <w:r w:rsidRPr="00525088">
        <w:t xml:space="preserve">Азбучные истины. URL: </w:t>
      </w:r>
      <w:hyperlink r:id="rId10" w:history="1">
        <w:r w:rsidRPr="00525088">
          <w:rPr>
            <w:rStyle w:val="a8"/>
          </w:rPr>
          <w:t>http://gramota.ru/class/istiny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Академический орфографический словарь. URL: http://gramota. </w:t>
      </w:r>
      <w:proofErr w:type="spellStart"/>
      <w:r w:rsidRPr="00525088">
        <w:t>ru</w:t>
      </w:r>
      <w:proofErr w:type="spellEnd"/>
      <w:r w:rsidRPr="00525088">
        <w:t>/</w:t>
      </w:r>
      <w:proofErr w:type="spellStart"/>
      <w:r w:rsidRPr="00525088">
        <w:t>slovari</w:t>
      </w:r>
      <w:proofErr w:type="spellEnd"/>
      <w:r w:rsidRPr="00525088">
        <w:t>/</w:t>
      </w:r>
      <w:proofErr w:type="spellStart"/>
      <w:r w:rsidRPr="00525088">
        <w:t>info</w:t>
      </w:r>
      <w:proofErr w:type="spellEnd"/>
      <w:r w:rsidRPr="00525088">
        <w:t>/</w:t>
      </w:r>
      <w:proofErr w:type="spellStart"/>
      <w:r w:rsidRPr="00525088">
        <w:t>lop</w:t>
      </w:r>
      <w:proofErr w:type="spellEnd"/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Вавилонская башня. Базы данных по словарям C. И. Ожегова, А. А. Зализняка, М. Фасмера. </w:t>
      </w:r>
      <w:r w:rsidRPr="00525088">
        <w:rPr>
          <w:lang w:val="en-US"/>
        </w:rPr>
        <w:t xml:space="preserve">URL: http://starling.rinet.ru/ indexru.htm </w:t>
      </w:r>
      <w:r w:rsidRPr="00525088">
        <w:t>Вишнякова</w:t>
      </w:r>
      <w:r w:rsidRPr="00525088">
        <w:rPr>
          <w:lang w:val="en-US"/>
        </w:rPr>
        <w:t xml:space="preserve"> </w:t>
      </w:r>
      <w:r w:rsidRPr="00525088">
        <w:t>О</w:t>
      </w:r>
      <w:r w:rsidRPr="00525088">
        <w:rPr>
          <w:lang w:val="en-US"/>
        </w:rPr>
        <w:t xml:space="preserve">. </w:t>
      </w:r>
      <w:r w:rsidRPr="00525088">
        <w:t>В</w:t>
      </w:r>
      <w:r w:rsidRPr="00525088">
        <w:rPr>
          <w:lang w:val="en-US"/>
        </w:rPr>
        <w:t>. </w:t>
      </w:r>
    </w:p>
    <w:p w:rsidR="00375E36" w:rsidRPr="00525088" w:rsidRDefault="00375E36" w:rsidP="00B83EA8">
      <w:pPr>
        <w:ind w:left="426" w:right="273"/>
      </w:pPr>
      <w:r w:rsidRPr="00525088">
        <w:t xml:space="preserve"> Словарь паронимов русского языка. URL: </w:t>
      </w:r>
      <w:hyperlink r:id="rId11" w:history="1">
        <w:r w:rsidRPr="00525088">
          <w:rPr>
            <w:rStyle w:val="a8"/>
          </w:rPr>
          <w:t>https://classes.ru/grammar/122.Vishnyakova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Древнерусские берестяные грамоты. URL: </w:t>
      </w:r>
      <w:hyperlink r:id="rId12" w:history="1">
        <w:r w:rsidRPr="00525088">
          <w:rPr>
            <w:rStyle w:val="a8"/>
          </w:rPr>
          <w:t>http://gramoty.ru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Какие бывают словари. URL: </w:t>
      </w:r>
      <w:hyperlink r:id="rId13" w:history="1">
        <w:r w:rsidRPr="00525088">
          <w:rPr>
            <w:rStyle w:val="a8"/>
          </w:rPr>
          <w:t>http://gramota.ru/slovari/types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proofErr w:type="spellStart"/>
      <w:r w:rsidRPr="00525088">
        <w:t>Кругосвет</w:t>
      </w:r>
      <w:proofErr w:type="spellEnd"/>
      <w:r w:rsidRPr="00525088">
        <w:t xml:space="preserve">  — универсальная энциклопедия. URL: http://www. krugosvet.ru </w:t>
      </w:r>
    </w:p>
    <w:p w:rsidR="00375E36" w:rsidRPr="00525088" w:rsidRDefault="00375E36" w:rsidP="00B83EA8">
      <w:pPr>
        <w:ind w:left="426" w:right="273"/>
      </w:pPr>
      <w:r w:rsidRPr="00525088">
        <w:t xml:space="preserve">Культура письменной речи. URL: </w:t>
      </w:r>
      <w:hyperlink r:id="rId14" w:history="1">
        <w:r w:rsidRPr="00525088">
          <w:rPr>
            <w:rStyle w:val="a8"/>
          </w:rPr>
          <w:t>http://gramma.ru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Лингвистика для школьников. URL: </w:t>
      </w:r>
      <w:hyperlink r:id="rId15" w:history="1">
        <w:r w:rsidRPr="00525088">
          <w:rPr>
            <w:rStyle w:val="a8"/>
          </w:rPr>
          <w:t>http://www.lingling.ru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Мир русского слова. URL: http://gramota.ru/biblio/magazines/ </w:t>
      </w:r>
      <w:proofErr w:type="spellStart"/>
      <w:r w:rsidRPr="00525088">
        <w:t>mrs</w:t>
      </w:r>
      <w:proofErr w:type="spellEnd"/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lastRenderedPageBreak/>
        <w:t xml:space="preserve">Образовательный портал Национального корпуса русского языка. URL: </w:t>
      </w:r>
      <w:hyperlink r:id="rId16" w:history="1">
        <w:r w:rsidRPr="00525088">
          <w:rPr>
            <w:rStyle w:val="a8"/>
          </w:rPr>
          <w:t>https://studiorum-ruscorpora.ru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Обучающий корпус русского языка. URL: http://www.ruscorpora. </w:t>
      </w:r>
      <w:proofErr w:type="spellStart"/>
      <w:r w:rsidRPr="00525088">
        <w:t>ru</w:t>
      </w:r>
      <w:proofErr w:type="spellEnd"/>
      <w:r w:rsidRPr="00525088">
        <w:t xml:space="preserve">/search-school.html </w:t>
      </w:r>
    </w:p>
    <w:p w:rsidR="00375E36" w:rsidRPr="00525088" w:rsidRDefault="00375E36" w:rsidP="00B83EA8">
      <w:pPr>
        <w:ind w:left="426" w:right="273"/>
      </w:pPr>
      <w:r w:rsidRPr="00525088">
        <w:t xml:space="preserve">Первое сентября. URL: http://rus.1september.ru Портал «Русские словари». URL: </w:t>
      </w:r>
      <w:hyperlink r:id="rId17" w:history="1">
        <w:r w:rsidRPr="00525088">
          <w:rPr>
            <w:rStyle w:val="a8"/>
          </w:rPr>
          <w:t>http://slovari.ru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Православная библиотека: справочники, энциклопедии, словари. URL: </w:t>
      </w:r>
      <w:hyperlink r:id="rId18" w:history="1">
        <w:r w:rsidRPr="00525088">
          <w:rPr>
            <w:rStyle w:val="a8"/>
          </w:rPr>
          <w:t>https://azbyka.ru/otechnik/Spravochniki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Русская виртуальная библиотека. URL: </w:t>
      </w:r>
      <w:hyperlink r:id="rId19" w:history="1">
        <w:r w:rsidRPr="00525088">
          <w:rPr>
            <w:rStyle w:val="a8"/>
          </w:rPr>
          <w:t>http://www.rvb.ru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Русская речь. URL: </w:t>
      </w:r>
      <w:hyperlink r:id="rId20" w:history="1">
        <w:r w:rsidRPr="00525088">
          <w:rPr>
            <w:rStyle w:val="a8"/>
          </w:rPr>
          <w:t>http://gramota.ru/biblio/magazines/rr/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Русский филологический портал. URL: </w:t>
      </w:r>
      <w:hyperlink r:id="rId21" w:history="1">
        <w:r w:rsidRPr="00525088">
          <w:rPr>
            <w:rStyle w:val="a8"/>
          </w:rPr>
          <w:t>http://www.philology.ru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Русский язык в школе. URL: http://gramota.ru/biblio/magazines/ </w:t>
      </w:r>
      <w:proofErr w:type="spellStart"/>
      <w:r w:rsidRPr="00525088">
        <w:t>riash</w:t>
      </w:r>
      <w:proofErr w:type="spellEnd"/>
      <w:r w:rsidRPr="00525088">
        <w:t xml:space="preserve"> </w:t>
      </w:r>
    </w:p>
    <w:p w:rsidR="00375E36" w:rsidRPr="00525088" w:rsidRDefault="00375E36" w:rsidP="00B83EA8">
      <w:pPr>
        <w:ind w:left="426" w:right="273"/>
      </w:pPr>
      <w:proofErr w:type="spellStart"/>
      <w:proofErr w:type="gramStart"/>
      <w:r w:rsidRPr="00525088">
        <w:t>C</w:t>
      </w:r>
      <w:proofErr w:type="gramEnd"/>
      <w:r w:rsidRPr="00525088">
        <w:t>ловарь</w:t>
      </w:r>
      <w:proofErr w:type="spellEnd"/>
      <w:r w:rsidRPr="00525088">
        <w:t xml:space="preserve"> сокращений русского языка. URL: </w:t>
      </w:r>
      <w:hyperlink r:id="rId22" w:history="1">
        <w:r w:rsidRPr="00525088">
          <w:rPr>
            <w:rStyle w:val="a8"/>
          </w:rPr>
          <w:t>http://www.sokr.ru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Словари и энциклопедии GUFO.ME. URL: </w:t>
      </w:r>
      <w:hyperlink r:id="rId23" w:history="1">
        <w:r w:rsidRPr="00525088">
          <w:rPr>
            <w:rStyle w:val="a8"/>
          </w:rPr>
          <w:t>https://gufo.me</w:t>
        </w:r>
      </w:hyperlink>
      <w:r w:rsidRPr="00525088">
        <w:t xml:space="preserve"> </w:t>
      </w:r>
    </w:p>
    <w:p w:rsidR="00375E36" w:rsidRPr="00525088" w:rsidRDefault="00375E36" w:rsidP="00B83EA8">
      <w:pPr>
        <w:ind w:left="426" w:right="273"/>
      </w:pPr>
      <w:r w:rsidRPr="00525088">
        <w:t xml:space="preserve">Словари и энциклопедии на Академике. URL: https://dic. academic.ru </w:t>
      </w:r>
    </w:p>
    <w:p w:rsidR="00375E36" w:rsidRPr="00525088" w:rsidRDefault="00375E36" w:rsidP="00375E36">
      <w:pPr>
        <w:ind w:left="426" w:right="273"/>
      </w:pPr>
      <w:r w:rsidRPr="00525088">
        <w:t xml:space="preserve">Словари, созданные на основе Национального корпуса русского языка  (проект ИРЯ РАН). URL: http://dict.ruslang.ru </w:t>
      </w:r>
    </w:p>
    <w:p w:rsidR="00375E36" w:rsidRPr="00525088" w:rsidRDefault="00375E36" w:rsidP="00375E36">
      <w:pPr>
        <w:ind w:left="426" w:right="273"/>
      </w:pPr>
      <w:r w:rsidRPr="00525088">
        <w:t xml:space="preserve">Словарь молодёжного сленга. URL: </w:t>
      </w:r>
      <w:hyperlink r:id="rId24" w:history="1">
        <w:r w:rsidRPr="00525088">
          <w:rPr>
            <w:rStyle w:val="a8"/>
          </w:rPr>
          <w:t>http://teenslang.su</w:t>
        </w:r>
      </w:hyperlink>
      <w:r w:rsidRPr="00525088">
        <w:t xml:space="preserve"> </w:t>
      </w:r>
    </w:p>
    <w:p w:rsidR="00375E36" w:rsidRPr="00525088" w:rsidRDefault="00375E36" w:rsidP="00375E36">
      <w:pPr>
        <w:ind w:left="426" w:right="273"/>
      </w:pPr>
      <w:r w:rsidRPr="00525088">
        <w:t xml:space="preserve">Словарь устойчивых словосочетаний и оборотов деловой речи. URL: </w:t>
      </w:r>
      <w:hyperlink r:id="rId25" w:history="1">
        <w:r w:rsidRPr="00525088">
          <w:rPr>
            <w:rStyle w:val="a8"/>
          </w:rPr>
          <w:t>http://doc-style.ru</w:t>
        </w:r>
      </w:hyperlink>
      <w:r w:rsidRPr="00525088">
        <w:t xml:space="preserve"> </w:t>
      </w:r>
    </w:p>
    <w:p w:rsidR="00375E36" w:rsidRPr="00525088" w:rsidRDefault="00375E36" w:rsidP="00375E36">
      <w:pPr>
        <w:ind w:left="426" w:right="273"/>
      </w:pPr>
      <w:r w:rsidRPr="00525088">
        <w:t>Стихия: классическая русская/советская поэзия. URL: http:// litera.ru/</w:t>
      </w:r>
      <w:proofErr w:type="spellStart"/>
      <w:r w:rsidRPr="00525088">
        <w:t>stixiya</w:t>
      </w:r>
      <w:proofErr w:type="spellEnd"/>
      <w:r w:rsidRPr="00525088">
        <w:t> </w:t>
      </w:r>
    </w:p>
    <w:p w:rsidR="00375E36" w:rsidRPr="00525088" w:rsidRDefault="00375E36" w:rsidP="00375E36">
      <w:pPr>
        <w:ind w:left="426" w:right="273"/>
      </w:pPr>
      <w:r w:rsidRPr="00525088">
        <w:t xml:space="preserve"> Учительская газета. URL: </w:t>
      </w:r>
      <w:hyperlink r:id="rId26" w:history="1">
        <w:r w:rsidRPr="00525088">
          <w:rPr>
            <w:rStyle w:val="a8"/>
          </w:rPr>
          <w:t>http://www.ug.ru</w:t>
        </w:r>
      </w:hyperlink>
      <w:r w:rsidRPr="00525088">
        <w:t xml:space="preserve"> </w:t>
      </w:r>
    </w:p>
    <w:p w:rsidR="00375E36" w:rsidRPr="00525088" w:rsidRDefault="00375E36" w:rsidP="00375E36">
      <w:pPr>
        <w:ind w:left="426" w:right="273"/>
      </w:pPr>
      <w:r w:rsidRPr="00525088">
        <w:t xml:space="preserve">Фундаментальная электронная библиотека «Русская литература и фольклор»: словари, энциклопедии. URL: http://feb-web.ru/ </w:t>
      </w:r>
      <w:proofErr w:type="spellStart"/>
      <w:r w:rsidRPr="00525088">
        <w:t>feb</w:t>
      </w:r>
      <w:proofErr w:type="spellEnd"/>
      <w:r w:rsidRPr="00525088">
        <w:t>/</w:t>
      </w:r>
      <w:proofErr w:type="spellStart"/>
      <w:r w:rsidRPr="00525088">
        <w:t>feb</w:t>
      </w:r>
      <w:proofErr w:type="spellEnd"/>
      <w:r w:rsidRPr="00525088">
        <w:t xml:space="preserve">/dict.htm </w:t>
      </w:r>
    </w:p>
    <w:p w:rsidR="0007192C" w:rsidRPr="00525088" w:rsidRDefault="00375E36" w:rsidP="00375E36">
      <w:pPr>
        <w:ind w:left="426" w:right="273"/>
      </w:pPr>
      <w:r w:rsidRPr="00525088">
        <w:t>Этимология и история слов русского языка  (проект ИРЯ РАН). URL: http://etymolog.ruslang.ru</w:t>
      </w: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525088">
      <w:pPr>
        <w:ind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5E453B">
      <w:pPr>
        <w:ind w:left="426" w:right="273"/>
        <w:jc w:val="center"/>
        <w:rPr>
          <w:b/>
        </w:rPr>
      </w:pPr>
      <w:r w:rsidRPr="00525088">
        <w:rPr>
          <w:b/>
        </w:rPr>
        <w:t>ПРИЛОЖЕНИЕ 1</w:t>
      </w:r>
    </w:p>
    <w:p w:rsidR="005E453B" w:rsidRPr="00525088" w:rsidRDefault="005E453B" w:rsidP="00B83EA8">
      <w:pPr>
        <w:ind w:left="426" w:right="273"/>
        <w:rPr>
          <w:b/>
        </w:rPr>
      </w:pPr>
    </w:p>
    <w:p w:rsidR="005E453B" w:rsidRPr="00525088" w:rsidRDefault="005E453B" w:rsidP="005E453B">
      <w:pPr>
        <w:ind w:left="426" w:right="273"/>
        <w:jc w:val="center"/>
        <w:rPr>
          <w:b/>
        </w:rPr>
      </w:pPr>
      <w:r w:rsidRPr="00525088">
        <w:rPr>
          <w:b/>
        </w:rPr>
        <w:t>Система оценивания проектной и  исследовательской деятельности</w:t>
      </w:r>
    </w:p>
    <w:p w:rsidR="005E453B" w:rsidRPr="00525088" w:rsidRDefault="005E453B" w:rsidP="00B83EA8">
      <w:pPr>
        <w:ind w:left="426" w:right="273"/>
      </w:pPr>
      <w:r w:rsidRPr="00525088">
        <w:t xml:space="preserve">При оценивании результатов работы учащихся над проектом необходимо учесть все компоненты проектной деятельности: </w:t>
      </w:r>
    </w:p>
    <w:p w:rsidR="005E453B" w:rsidRPr="00525088" w:rsidRDefault="005E453B" w:rsidP="00B83EA8">
      <w:pPr>
        <w:ind w:left="426" w:right="273"/>
      </w:pPr>
      <w:r w:rsidRPr="00525088">
        <w:t xml:space="preserve">1) содержательный; </w:t>
      </w:r>
    </w:p>
    <w:p w:rsidR="005E453B" w:rsidRPr="00525088" w:rsidRDefault="005E453B" w:rsidP="00B83EA8">
      <w:pPr>
        <w:ind w:left="426" w:right="273"/>
      </w:pPr>
      <w:r w:rsidRPr="00525088">
        <w:t xml:space="preserve">2) </w:t>
      </w:r>
      <w:proofErr w:type="spellStart"/>
      <w:r w:rsidRPr="00525088">
        <w:t>деятельностный</w:t>
      </w:r>
      <w:proofErr w:type="spellEnd"/>
      <w:r w:rsidRPr="00525088">
        <w:t xml:space="preserve">; </w:t>
      </w:r>
    </w:p>
    <w:p w:rsidR="005E453B" w:rsidRPr="00525088" w:rsidRDefault="005E453B" w:rsidP="00B83EA8">
      <w:pPr>
        <w:ind w:left="426" w:right="273"/>
      </w:pPr>
      <w:r w:rsidRPr="00525088">
        <w:t xml:space="preserve">3) результативный. </w:t>
      </w:r>
    </w:p>
    <w:p w:rsidR="005E453B" w:rsidRPr="00525088" w:rsidRDefault="005E453B" w:rsidP="00B83EA8">
      <w:pPr>
        <w:ind w:left="426" w:right="273"/>
      </w:pPr>
      <w:r w:rsidRPr="00525088">
        <w:t xml:space="preserve">При оценивании содержательного компонента проекта принимаются во внимание следующие критерии: </w:t>
      </w:r>
    </w:p>
    <w:p w:rsidR="005E453B" w:rsidRPr="00525088" w:rsidRDefault="005E453B" w:rsidP="00B83EA8">
      <w:pPr>
        <w:ind w:left="426" w:right="273"/>
      </w:pPr>
      <w:r w:rsidRPr="00525088">
        <w:t xml:space="preserve">1) значимость выдвинутой проблемы и её адекватность изучаемой тематике; </w:t>
      </w:r>
    </w:p>
    <w:p w:rsidR="005E453B" w:rsidRPr="00525088" w:rsidRDefault="005E453B" w:rsidP="00B83EA8">
      <w:pPr>
        <w:ind w:left="426" w:right="273"/>
      </w:pPr>
      <w:r w:rsidRPr="00525088">
        <w:t xml:space="preserve">2) правильность выбора используемых методов исследования; </w:t>
      </w:r>
    </w:p>
    <w:p w:rsidR="005E453B" w:rsidRPr="00525088" w:rsidRDefault="005E453B" w:rsidP="00B83EA8">
      <w:pPr>
        <w:ind w:left="426" w:right="273"/>
      </w:pPr>
      <w:r w:rsidRPr="00525088">
        <w:t xml:space="preserve">3) глубина раскрытия проблемы, использование знаний из других областей; </w:t>
      </w:r>
    </w:p>
    <w:p w:rsidR="005E453B" w:rsidRPr="00525088" w:rsidRDefault="005E453B" w:rsidP="00B83EA8">
      <w:pPr>
        <w:ind w:left="426" w:right="273"/>
      </w:pPr>
      <w:r w:rsidRPr="00525088">
        <w:t xml:space="preserve">4) доказательность принимаемых решений; </w:t>
      </w:r>
    </w:p>
    <w:p w:rsidR="005E453B" w:rsidRPr="00525088" w:rsidRDefault="005E453B" w:rsidP="00B83EA8">
      <w:pPr>
        <w:ind w:left="426" w:right="273"/>
      </w:pPr>
      <w:r w:rsidRPr="00525088">
        <w:t xml:space="preserve">5) наличие аргументации, выводов и заключений. </w:t>
      </w:r>
    </w:p>
    <w:p w:rsidR="005E453B" w:rsidRPr="00525088" w:rsidRDefault="005E453B" w:rsidP="00B83EA8">
      <w:pPr>
        <w:ind w:left="426" w:right="273"/>
      </w:pPr>
      <w:r w:rsidRPr="00525088">
        <w:t xml:space="preserve">Оценивая </w:t>
      </w:r>
      <w:proofErr w:type="spellStart"/>
      <w:r w:rsidRPr="00525088">
        <w:t>деятельностный</w:t>
      </w:r>
      <w:proofErr w:type="spellEnd"/>
      <w:r w:rsidRPr="00525088">
        <w:t xml:space="preserve"> компонент, принимаем во внимание: </w:t>
      </w:r>
    </w:p>
    <w:p w:rsidR="005E453B" w:rsidRPr="00525088" w:rsidRDefault="005E453B" w:rsidP="00B83EA8">
      <w:pPr>
        <w:ind w:left="426" w:right="273"/>
      </w:pPr>
      <w:r w:rsidRPr="00525088">
        <w:t xml:space="preserve">1) степень участия каждого исполнителя в выполнении проекта; </w:t>
      </w:r>
    </w:p>
    <w:p w:rsidR="005E453B" w:rsidRPr="00525088" w:rsidRDefault="005E453B" w:rsidP="00B83EA8">
      <w:pPr>
        <w:ind w:left="426" w:right="273"/>
      </w:pPr>
      <w:r w:rsidRPr="00525088">
        <w:t xml:space="preserve">2) характер взаимодействия участников проекта. При оценке результативного компонента проекта учитываем такие критерии, как: 1) качество формы предъявления и оформления проекта; </w:t>
      </w:r>
    </w:p>
    <w:p w:rsidR="005E453B" w:rsidRPr="00525088" w:rsidRDefault="005E453B" w:rsidP="00B83EA8">
      <w:pPr>
        <w:ind w:left="426" w:right="273"/>
      </w:pPr>
      <w:r w:rsidRPr="00525088">
        <w:t xml:space="preserve">2) презентация проекта; </w:t>
      </w:r>
    </w:p>
    <w:p w:rsidR="005E453B" w:rsidRPr="00525088" w:rsidRDefault="005E453B" w:rsidP="00B83EA8">
      <w:pPr>
        <w:ind w:left="426" w:right="273"/>
      </w:pPr>
      <w:r w:rsidRPr="00525088">
        <w:t xml:space="preserve">3) содержательность и аргументированность ответов на вопросы оппонентов; </w:t>
      </w:r>
    </w:p>
    <w:p w:rsidR="005E453B" w:rsidRPr="00525088" w:rsidRDefault="005E453B" w:rsidP="00B83EA8">
      <w:pPr>
        <w:ind w:left="426" w:right="273"/>
      </w:pPr>
      <w:r w:rsidRPr="00525088">
        <w:t xml:space="preserve">4) грамотность изложения хода исследования и его результатов; </w:t>
      </w:r>
    </w:p>
    <w:p w:rsidR="005E453B" w:rsidRPr="00525088" w:rsidRDefault="005E453B" w:rsidP="00B83EA8">
      <w:pPr>
        <w:ind w:left="426" w:right="273"/>
      </w:pPr>
      <w:r w:rsidRPr="00525088">
        <w:t xml:space="preserve">5) новизна представляемого проекта. </w:t>
      </w:r>
    </w:p>
    <w:p w:rsidR="005E453B" w:rsidRPr="00525088" w:rsidRDefault="005E453B" w:rsidP="00B83EA8">
      <w:pPr>
        <w:ind w:left="426" w:right="273"/>
      </w:pPr>
    </w:p>
    <w:p w:rsidR="005E453B" w:rsidRPr="00525088" w:rsidRDefault="005E453B" w:rsidP="005E453B">
      <w:pPr>
        <w:ind w:left="426" w:right="273"/>
        <w:jc w:val="center"/>
      </w:pPr>
      <w:r w:rsidRPr="00525088">
        <w:rPr>
          <w:b/>
        </w:rPr>
        <w:t>Распределение баллов при оценивании каждого компонента</w:t>
      </w:r>
      <w:r w:rsidRPr="00525088">
        <w:t>:</w:t>
      </w:r>
    </w:p>
    <w:p w:rsidR="005E453B" w:rsidRPr="00525088" w:rsidRDefault="005E453B" w:rsidP="00B83EA8">
      <w:pPr>
        <w:ind w:left="426" w:right="273"/>
      </w:pPr>
      <w:r w:rsidRPr="00525088">
        <w:t xml:space="preserve">0 баллов Отсутствие данного компонента в проекте </w:t>
      </w:r>
    </w:p>
    <w:p w:rsidR="005E453B" w:rsidRPr="00525088" w:rsidRDefault="005E453B" w:rsidP="00B83EA8">
      <w:pPr>
        <w:ind w:left="426" w:right="273"/>
      </w:pPr>
      <w:r w:rsidRPr="00525088">
        <w:t xml:space="preserve">1 балл «Наличие данного компонента в проекте» </w:t>
      </w:r>
    </w:p>
    <w:p w:rsidR="005E453B" w:rsidRPr="00525088" w:rsidRDefault="005E453B" w:rsidP="00B83EA8">
      <w:pPr>
        <w:ind w:left="426" w:right="273"/>
      </w:pPr>
      <w:r w:rsidRPr="00525088">
        <w:t>2 балла «Высокий уровень представления данного компонента в проекте»</w:t>
      </w:r>
    </w:p>
    <w:p w:rsidR="005E453B" w:rsidRPr="00525088" w:rsidRDefault="005E453B" w:rsidP="00595543">
      <w:pPr>
        <w:ind w:right="273"/>
        <w:jc w:val="center"/>
        <w:rPr>
          <w:b/>
        </w:rPr>
      </w:pPr>
      <w:r w:rsidRPr="00525088">
        <w:rPr>
          <w:b/>
        </w:rPr>
        <w:t>Критерии оценивания проектной и исследовательской деятельности учащихся</w:t>
      </w:r>
    </w:p>
    <w:p w:rsidR="005E453B" w:rsidRPr="00525088" w:rsidRDefault="005E453B" w:rsidP="005E453B">
      <w:pPr>
        <w:ind w:left="426" w:right="273"/>
        <w:jc w:val="center"/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707"/>
        <w:gridCol w:w="4720"/>
        <w:gridCol w:w="4650"/>
      </w:tblGrid>
      <w:tr w:rsidR="005E453B" w:rsidRPr="00525088" w:rsidTr="00375E36">
        <w:tc>
          <w:tcPr>
            <w:tcW w:w="4707" w:type="dxa"/>
          </w:tcPr>
          <w:p w:rsidR="005E453B" w:rsidRPr="00525088" w:rsidRDefault="005E453B" w:rsidP="005E453B">
            <w:pPr>
              <w:ind w:left="426" w:right="273"/>
            </w:pPr>
            <w:r w:rsidRPr="00525088">
              <w:t xml:space="preserve">Компонент проектной деятельности </w:t>
            </w:r>
          </w:p>
          <w:p w:rsidR="005E453B" w:rsidRPr="00525088" w:rsidRDefault="005E453B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5E453B" w:rsidRPr="00525088" w:rsidRDefault="005E453B" w:rsidP="005E453B">
            <w:pPr>
              <w:ind w:left="426" w:right="273"/>
            </w:pPr>
            <w:r w:rsidRPr="00525088">
              <w:t xml:space="preserve">Критерии оценивания отдельных характеристик компонента </w:t>
            </w:r>
          </w:p>
          <w:p w:rsidR="005E453B" w:rsidRPr="00525088" w:rsidRDefault="005E453B" w:rsidP="005E453B">
            <w:pPr>
              <w:ind w:right="273"/>
              <w:jc w:val="center"/>
            </w:pPr>
          </w:p>
        </w:tc>
        <w:tc>
          <w:tcPr>
            <w:tcW w:w="4650" w:type="dxa"/>
          </w:tcPr>
          <w:p w:rsidR="005E453B" w:rsidRPr="00525088" w:rsidRDefault="005E453B" w:rsidP="005E453B">
            <w:pPr>
              <w:ind w:right="273"/>
              <w:jc w:val="center"/>
            </w:pPr>
            <w:r w:rsidRPr="00525088">
              <w:t>Баллы</w:t>
            </w:r>
          </w:p>
        </w:tc>
      </w:tr>
      <w:tr w:rsidR="00375E36" w:rsidRPr="00525088" w:rsidTr="00375E36">
        <w:tc>
          <w:tcPr>
            <w:tcW w:w="4707" w:type="dxa"/>
            <w:vMerge w:val="restart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Содержательный</w:t>
            </w: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Значимость выдвинутой проблемы и её адекватность изучаемой тематике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left="426" w:right="273"/>
              <w:jc w:val="center"/>
            </w:pPr>
          </w:p>
          <w:p w:rsidR="00375E36" w:rsidRPr="00525088" w:rsidRDefault="00375E36" w:rsidP="005E453B">
            <w:pPr>
              <w:ind w:right="273"/>
              <w:jc w:val="center"/>
            </w:pPr>
            <w:r w:rsidRPr="00525088">
              <w:t>0—2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Правильность выбора используемых методов исследования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0—2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Глубина раскрытия проблемы, использование знаний из других областей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0—2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Доказательность принимаемых решений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Наличие аргументированных выводов и заключений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 w:val="restart"/>
          </w:tcPr>
          <w:p w:rsidR="00375E36" w:rsidRPr="00525088" w:rsidRDefault="00375E36" w:rsidP="005E453B">
            <w:pPr>
              <w:ind w:right="273"/>
              <w:jc w:val="center"/>
            </w:pPr>
            <w:proofErr w:type="spellStart"/>
            <w:r w:rsidRPr="00525088">
              <w:t>Деятельностный</w:t>
            </w:r>
            <w:proofErr w:type="spellEnd"/>
          </w:p>
        </w:tc>
        <w:tc>
          <w:tcPr>
            <w:tcW w:w="4720" w:type="dxa"/>
          </w:tcPr>
          <w:p w:rsidR="00375E36" w:rsidRPr="00525088" w:rsidRDefault="00375E36" w:rsidP="00375E36">
            <w:pPr>
              <w:ind w:right="273"/>
              <w:jc w:val="center"/>
            </w:pPr>
            <w:r w:rsidRPr="00525088">
              <w:t xml:space="preserve">Степень индивидуального участия каждого исполнителя в выполнении проекта 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Характер взаимодействия участников проекта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 w:val="restart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Результативный</w:t>
            </w: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Форма предъявления проекта и качество его оформления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Презентация проекта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Содержательность и аргументированность ответов на вопросы оппонентов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Грамотное изложение самого хода исследования и интерпретация его результатов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375E36" w:rsidRPr="00525088" w:rsidTr="00375E36">
        <w:tc>
          <w:tcPr>
            <w:tcW w:w="4707" w:type="dxa"/>
            <w:vMerge/>
          </w:tcPr>
          <w:p w:rsidR="00375E36" w:rsidRPr="00525088" w:rsidRDefault="00375E36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Новизна представляемого проекта</w:t>
            </w:r>
          </w:p>
        </w:tc>
        <w:tc>
          <w:tcPr>
            <w:tcW w:w="4650" w:type="dxa"/>
          </w:tcPr>
          <w:p w:rsidR="00375E36" w:rsidRPr="00525088" w:rsidRDefault="00375E36" w:rsidP="005E453B">
            <w:pPr>
              <w:ind w:right="273"/>
              <w:jc w:val="center"/>
            </w:pPr>
            <w:r w:rsidRPr="00525088">
              <w:t>0-2</w:t>
            </w:r>
          </w:p>
        </w:tc>
      </w:tr>
      <w:tr w:rsidR="005E453B" w:rsidRPr="00525088" w:rsidTr="00375E36">
        <w:tc>
          <w:tcPr>
            <w:tcW w:w="4707" w:type="dxa"/>
          </w:tcPr>
          <w:p w:rsidR="005E453B" w:rsidRPr="00525088" w:rsidRDefault="005E453B" w:rsidP="005E453B">
            <w:pPr>
              <w:ind w:right="273"/>
              <w:jc w:val="center"/>
            </w:pPr>
          </w:p>
        </w:tc>
        <w:tc>
          <w:tcPr>
            <w:tcW w:w="4720" w:type="dxa"/>
          </w:tcPr>
          <w:p w:rsidR="005E453B" w:rsidRPr="00525088" w:rsidRDefault="005E453B" w:rsidP="005E453B">
            <w:pPr>
              <w:ind w:right="273"/>
              <w:jc w:val="center"/>
            </w:pPr>
          </w:p>
        </w:tc>
        <w:tc>
          <w:tcPr>
            <w:tcW w:w="4650" w:type="dxa"/>
          </w:tcPr>
          <w:p w:rsidR="005E453B" w:rsidRPr="00525088" w:rsidRDefault="005E453B" w:rsidP="005E453B">
            <w:pPr>
              <w:ind w:right="273"/>
              <w:jc w:val="center"/>
            </w:pPr>
          </w:p>
        </w:tc>
      </w:tr>
      <w:tr w:rsidR="005E453B" w:rsidRPr="00525088" w:rsidTr="00375E36">
        <w:tc>
          <w:tcPr>
            <w:tcW w:w="4707" w:type="dxa"/>
          </w:tcPr>
          <w:p w:rsidR="005E453B" w:rsidRPr="00525088" w:rsidRDefault="00375E36" w:rsidP="005E453B">
            <w:pPr>
              <w:ind w:right="273"/>
              <w:jc w:val="center"/>
            </w:pPr>
            <w:r w:rsidRPr="00525088">
              <w:t>Максимальный балл</w:t>
            </w:r>
          </w:p>
        </w:tc>
        <w:tc>
          <w:tcPr>
            <w:tcW w:w="4720" w:type="dxa"/>
          </w:tcPr>
          <w:p w:rsidR="005E453B" w:rsidRPr="00525088" w:rsidRDefault="005E453B" w:rsidP="005E453B">
            <w:pPr>
              <w:ind w:right="273"/>
              <w:jc w:val="center"/>
            </w:pPr>
          </w:p>
        </w:tc>
        <w:tc>
          <w:tcPr>
            <w:tcW w:w="4650" w:type="dxa"/>
          </w:tcPr>
          <w:p w:rsidR="005E453B" w:rsidRPr="00525088" w:rsidRDefault="00375E36" w:rsidP="005E453B">
            <w:pPr>
              <w:ind w:right="273"/>
              <w:jc w:val="center"/>
            </w:pPr>
            <w:r w:rsidRPr="00525088">
              <w:t>24</w:t>
            </w:r>
          </w:p>
        </w:tc>
      </w:tr>
    </w:tbl>
    <w:p w:rsidR="00375E36" w:rsidRPr="00525088" w:rsidRDefault="00375E36" w:rsidP="00595543">
      <w:pPr>
        <w:ind w:right="273"/>
      </w:pPr>
    </w:p>
    <w:p w:rsidR="00375E36" w:rsidRPr="00525088" w:rsidRDefault="00375E36" w:rsidP="00375E36">
      <w:pPr>
        <w:ind w:left="426" w:right="273"/>
        <w:jc w:val="center"/>
        <w:rPr>
          <w:b/>
        </w:rPr>
      </w:pPr>
      <w:r w:rsidRPr="00525088">
        <w:rPr>
          <w:b/>
        </w:rPr>
        <w:t>Шкала перевода баллов в школьную отметку:</w:t>
      </w:r>
    </w:p>
    <w:p w:rsidR="00375E36" w:rsidRPr="00525088" w:rsidRDefault="00375E36" w:rsidP="005E453B">
      <w:pPr>
        <w:ind w:left="426" w:right="273"/>
        <w:rPr>
          <w:b/>
        </w:rPr>
      </w:pPr>
      <w:r w:rsidRPr="00525088">
        <w:rPr>
          <w:b/>
        </w:rPr>
        <w:t xml:space="preserve">0—6 баллов  — «2»; </w:t>
      </w:r>
    </w:p>
    <w:p w:rsidR="00375E36" w:rsidRPr="00525088" w:rsidRDefault="00375E36" w:rsidP="005E453B">
      <w:pPr>
        <w:ind w:left="426" w:right="273"/>
        <w:rPr>
          <w:b/>
        </w:rPr>
      </w:pPr>
      <w:r w:rsidRPr="00525088">
        <w:rPr>
          <w:b/>
        </w:rPr>
        <w:t xml:space="preserve">7—12 баллов  — «3»; </w:t>
      </w:r>
    </w:p>
    <w:p w:rsidR="00375E36" w:rsidRPr="00525088" w:rsidRDefault="00375E36" w:rsidP="005E453B">
      <w:pPr>
        <w:ind w:left="426" w:right="273"/>
        <w:rPr>
          <w:b/>
        </w:rPr>
      </w:pPr>
      <w:r w:rsidRPr="00525088">
        <w:rPr>
          <w:b/>
        </w:rPr>
        <w:t xml:space="preserve">13—18 баллов  — «4»; </w:t>
      </w:r>
    </w:p>
    <w:p w:rsidR="005E453B" w:rsidRPr="00525088" w:rsidRDefault="00375E36" w:rsidP="005E453B">
      <w:pPr>
        <w:ind w:left="426" w:right="273"/>
        <w:rPr>
          <w:b/>
        </w:rPr>
      </w:pPr>
      <w:r w:rsidRPr="00525088">
        <w:rPr>
          <w:b/>
        </w:rPr>
        <w:t>19—24 балла  — «5»</w:t>
      </w:r>
    </w:p>
    <w:sectPr w:rsidR="005E453B" w:rsidRPr="00525088" w:rsidSect="00595543">
      <w:footerReference w:type="default" r:id="rId27"/>
      <w:pgSz w:w="16838" w:h="11906" w:orient="landscape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68" w:rsidRDefault="00113A68" w:rsidP="00375E36">
      <w:r>
        <w:separator/>
      </w:r>
    </w:p>
  </w:endnote>
  <w:endnote w:type="continuationSeparator" w:id="0">
    <w:p w:rsidR="00113A68" w:rsidRDefault="00113A68" w:rsidP="003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36" w:rsidRDefault="00375E36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Рабочая программа по предмету «Родной (русский) язык»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113A68">
      <w:fldChar w:fldCharType="begin"/>
    </w:r>
    <w:r w:rsidR="00113A68">
      <w:instrText xml:space="preserve"> PAGE   \* MERGEFORMAT </w:instrText>
    </w:r>
    <w:r w:rsidR="00113A68">
      <w:fldChar w:fldCharType="separate"/>
    </w:r>
    <w:r w:rsidR="002845C1" w:rsidRPr="002845C1">
      <w:rPr>
        <w:rFonts w:asciiTheme="majorHAnsi" w:hAnsiTheme="majorHAnsi"/>
        <w:noProof/>
      </w:rPr>
      <w:t>1</w:t>
    </w:r>
    <w:r w:rsidR="00113A68">
      <w:rPr>
        <w:rFonts w:asciiTheme="majorHAnsi" w:hAnsiTheme="majorHAnsi"/>
        <w:noProof/>
      </w:rPr>
      <w:fldChar w:fldCharType="end"/>
    </w:r>
  </w:p>
  <w:p w:rsidR="00375E36" w:rsidRDefault="00375E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68" w:rsidRDefault="00113A68" w:rsidP="00375E36">
      <w:r>
        <w:separator/>
      </w:r>
    </w:p>
  </w:footnote>
  <w:footnote w:type="continuationSeparator" w:id="0">
    <w:p w:rsidR="00113A68" w:rsidRDefault="00113A68" w:rsidP="0037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A816A2D"/>
    <w:multiLevelType w:val="hybridMultilevel"/>
    <w:tmpl w:val="E3F4A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ED66AC"/>
    <w:multiLevelType w:val="hybridMultilevel"/>
    <w:tmpl w:val="1D84C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01002A"/>
    <w:rsid w:val="00022BEA"/>
    <w:rsid w:val="0003597C"/>
    <w:rsid w:val="000403C7"/>
    <w:rsid w:val="0007192C"/>
    <w:rsid w:val="000F0D62"/>
    <w:rsid w:val="00104738"/>
    <w:rsid w:val="00113A68"/>
    <w:rsid w:val="00141F03"/>
    <w:rsid w:val="00175D74"/>
    <w:rsid w:val="001930BB"/>
    <w:rsid w:val="001F0857"/>
    <w:rsid w:val="0022128C"/>
    <w:rsid w:val="00255FBC"/>
    <w:rsid w:val="0027126A"/>
    <w:rsid w:val="002845C1"/>
    <w:rsid w:val="002D4E6A"/>
    <w:rsid w:val="002F056D"/>
    <w:rsid w:val="002F275D"/>
    <w:rsid w:val="00311B52"/>
    <w:rsid w:val="0032609C"/>
    <w:rsid w:val="00375E36"/>
    <w:rsid w:val="003958E2"/>
    <w:rsid w:val="003B5578"/>
    <w:rsid w:val="003C414A"/>
    <w:rsid w:val="003C43C9"/>
    <w:rsid w:val="003E1D5E"/>
    <w:rsid w:val="003F1CAE"/>
    <w:rsid w:val="004164A9"/>
    <w:rsid w:val="0042041F"/>
    <w:rsid w:val="004246F9"/>
    <w:rsid w:val="004358AE"/>
    <w:rsid w:val="00485CEE"/>
    <w:rsid w:val="00493854"/>
    <w:rsid w:val="004C31E0"/>
    <w:rsid w:val="004C79B3"/>
    <w:rsid w:val="004E4310"/>
    <w:rsid w:val="004F28D1"/>
    <w:rsid w:val="00525088"/>
    <w:rsid w:val="00545B42"/>
    <w:rsid w:val="00553A54"/>
    <w:rsid w:val="00582639"/>
    <w:rsid w:val="00595543"/>
    <w:rsid w:val="00595A87"/>
    <w:rsid w:val="005C291F"/>
    <w:rsid w:val="005D23ED"/>
    <w:rsid w:val="005E453B"/>
    <w:rsid w:val="006159B6"/>
    <w:rsid w:val="00624041"/>
    <w:rsid w:val="006A0212"/>
    <w:rsid w:val="00706B40"/>
    <w:rsid w:val="00712298"/>
    <w:rsid w:val="00731557"/>
    <w:rsid w:val="007A3FCC"/>
    <w:rsid w:val="007B0191"/>
    <w:rsid w:val="007E5AE3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7445"/>
    <w:rsid w:val="00B70B2E"/>
    <w:rsid w:val="00B7684D"/>
    <w:rsid w:val="00B83EA8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5F07"/>
    <w:rsid w:val="00D86DD5"/>
    <w:rsid w:val="00D9470B"/>
    <w:rsid w:val="00DC4D82"/>
    <w:rsid w:val="00E00738"/>
    <w:rsid w:val="00E4734B"/>
    <w:rsid w:val="00E47EF6"/>
    <w:rsid w:val="00E55658"/>
    <w:rsid w:val="00E7276B"/>
    <w:rsid w:val="00E74FD9"/>
    <w:rsid w:val="00EA0BB9"/>
    <w:rsid w:val="00EA1858"/>
    <w:rsid w:val="00ED1E9F"/>
    <w:rsid w:val="00F02722"/>
    <w:rsid w:val="00F3355C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5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34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c2">
    <w:name w:val="c2"/>
    <w:basedOn w:val="a"/>
    <w:rsid w:val="004358AE"/>
    <w:pPr>
      <w:spacing w:before="100" w:beforeAutospacing="1" w:after="100" w:afterAutospacing="1"/>
    </w:pPr>
  </w:style>
  <w:style w:type="character" w:customStyle="1" w:styleId="c7">
    <w:name w:val="c7"/>
    <w:basedOn w:val="a0"/>
    <w:rsid w:val="004358AE"/>
  </w:style>
  <w:style w:type="character" w:styleId="a8">
    <w:name w:val="Hyperlink"/>
    <w:basedOn w:val="a0"/>
    <w:rsid w:val="00375E36"/>
    <w:rPr>
      <w:color w:val="0000FF" w:themeColor="hyperlink"/>
      <w:u w:val="single"/>
    </w:rPr>
  </w:style>
  <w:style w:type="paragraph" w:styleId="a9">
    <w:name w:val="header"/>
    <w:basedOn w:val="a"/>
    <w:link w:val="aa"/>
    <w:rsid w:val="00375E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5E36"/>
    <w:rPr>
      <w:sz w:val="24"/>
      <w:szCs w:val="24"/>
    </w:rPr>
  </w:style>
  <w:style w:type="paragraph" w:styleId="ab">
    <w:name w:val="footer"/>
    <w:basedOn w:val="a"/>
    <w:link w:val="ac"/>
    <w:uiPriority w:val="99"/>
    <w:rsid w:val="00375E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E36"/>
    <w:rPr>
      <w:sz w:val="24"/>
      <w:szCs w:val="24"/>
    </w:rPr>
  </w:style>
  <w:style w:type="paragraph" w:styleId="ad">
    <w:name w:val="Balloon Text"/>
    <w:basedOn w:val="a"/>
    <w:link w:val="ae"/>
    <w:rsid w:val="00375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5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34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c2">
    <w:name w:val="c2"/>
    <w:basedOn w:val="a"/>
    <w:rsid w:val="004358AE"/>
    <w:pPr>
      <w:spacing w:before="100" w:beforeAutospacing="1" w:after="100" w:afterAutospacing="1"/>
    </w:pPr>
  </w:style>
  <w:style w:type="character" w:customStyle="1" w:styleId="c7">
    <w:name w:val="c7"/>
    <w:basedOn w:val="a0"/>
    <w:rsid w:val="004358AE"/>
  </w:style>
  <w:style w:type="character" w:styleId="a8">
    <w:name w:val="Hyperlink"/>
    <w:basedOn w:val="a0"/>
    <w:rsid w:val="00375E36"/>
    <w:rPr>
      <w:color w:val="0000FF" w:themeColor="hyperlink"/>
      <w:u w:val="single"/>
    </w:rPr>
  </w:style>
  <w:style w:type="paragraph" w:styleId="a9">
    <w:name w:val="header"/>
    <w:basedOn w:val="a"/>
    <w:link w:val="aa"/>
    <w:rsid w:val="00375E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5E36"/>
    <w:rPr>
      <w:sz w:val="24"/>
      <w:szCs w:val="24"/>
    </w:rPr>
  </w:style>
  <w:style w:type="paragraph" w:styleId="ab">
    <w:name w:val="footer"/>
    <w:basedOn w:val="a"/>
    <w:link w:val="ac"/>
    <w:uiPriority w:val="99"/>
    <w:rsid w:val="00375E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E36"/>
    <w:rPr>
      <w:sz w:val="24"/>
      <w:szCs w:val="24"/>
    </w:rPr>
  </w:style>
  <w:style w:type="paragraph" w:styleId="ad">
    <w:name w:val="Balloon Text"/>
    <w:basedOn w:val="a"/>
    <w:link w:val="ae"/>
    <w:rsid w:val="00375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slovari/types" TargetMode="External"/><Relationship Id="rId18" Type="http://schemas.openxmlformats.org/officeDocument/2006/relationships/hyperlink" Target="https://azbyka.ru/otechnik/Spravochniki" TargetMode="External"/><Relationship Id="rId26" Type="http://schemas.openxmlformats.org/officeDocument/2006/relationships/hyperlink" Target="http://www.u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log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ramoty.ru" TargetMode="External"/><Relationship Id="rId17" Type="http://schemas.openxmlformats.org/officeDocument/2006/relationships/hyperlink" Target="http://slovari.ru" TargetMode="External"/><Relationship Id="rId25" Type="http://schemas.openxmlformats.org/officeDocument/2006/relationships/hyperlink" Target="http://doc-sty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iorum-ruscorpora.ru" TargetMode="External"/><Relationship Id="rId20" Type="http://schemas.openxmlformats.org/officeDocument/2006/relationships/hyperlink" Target="http://gramota.ru/biblio/magazines/r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es.ru/grammar/122.Vishnyakova" TargetMode="External"/><Relationship Id="rId24" Type="http://schemas.openxmlformats.org/officeDocument/2006/relationships/hyperlink" Target="http://teenslang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ngling.ru" TargetMode="External"/><Relationship Id="rId23" Type="http://schemas.openxmlformats.org/officeDocument/2006/relationships/hyperlink" Target="https://gufo.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mota.ru/class/istiny" TargetMode="External"/><Relationship Id="rId19" Type="http://schemas.openxmlformats.org/officeDocument/2006/relationships/hyperlink" Target="http://www.rv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gistry/primernaya-rabochaya-programmapo-uchebnomu-predmetu-russkij-rodnoj-yazyk-dlyaobshheobrazovatelnyh-organizatsij-5-9-klassov" TargetMode="External"/><Relationship Id="rId14" Type="http://schemas.openxmlformats.org/officeDocument/2006/relationships/hyperlink" Target="http://gramma.ru" TargetMode="External"/><Relationship Id="rId22" Type="http://schemas.openxmlformats.org/officeDocument/2006/relationships/hyperlink" Target="http://www.sokr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E790-E429-4DB2-B307-4FC7A6F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10527</Words>
  <Characters>60010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Олеся</cp:lastModifiedBy>
  <cp:revision>2</cp:revision>
  <dcterms:created xsi:type="dcterms:W3CDTF">2021-07-31T16:33:00Z</dcterms:created>
  <dcterms:modified xsi:type="dcterms:W3CDTF">2021-07-31T16:33:00Z</dcterms:modified>
</cp:coreProperties>
</file>