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7E" w:rsidRDefault="00FB5D7E">
      <w:pPr>
        <w:spacing w:after="0" w:line="240" w:lineRule="auto"/>
        <w:ind w:left="0" w:firstLine="0"/>
        <w:jc w:val="left"/>
      </w:pPr>
    </w:p>
    <w:p w:rsidR="005343F0" w:rsidRPr="005C05E2" w:rsidRDefault="000C5790" w:rsidP="005C05E2">
      <w:pPr>
        <w:spacing w:after="0" w:line="240" w:lineRule="auto"/>
        <w:ind w:left="0" w:firstLine="0"/>
        <w:jc w:val="right"/>
        <w:rPr>
          <w:sz w:val="24"/>
        </w:rPr>
      </w:pPr>
      <w:r w:rsidRPr="005C05E2">
        <w:rPr>
          <w:sz w:val="24"/>
        </w:rPr>
        <w:t xml:space="preserve">Приложение </w:t>
      </w:r>
      <w:r w:rsidR="005C05E2" w:rsidRPr="005C05E2">
        <w:rPr>
          <w:sz w:val="24"/>
        </w:rPr>
        <w:t>1</w:t>
      </w:r>
    </w:p>
    <w:p w:rsidR="005C05E2" w:rsidRPr="005C05E2" w:rsidRDefault="005C05E2" w:rsidP="005C05E2">
      <w:pPr>
        <w:spacing w:after="0" w:line="240" w:lineRule="auto"/>
        <w:ind w:left="0" w:firstLine="0"/>
        <w:jc w:val="right"/>
        <w:rPr>
          <w:sz w:val="24"/>
        </w:rPr>
      </w:pPr>
      <w:r w:rsidRPr="005C05E2">
        <w:rPr>
          <w:sz w:val="24"/>
        </w:rPr>
        <w:t>к письму АРИПК</w:t>
      </w:r>
    </w:p>
    <w:p w:rsidR="005C05E2" w:rsidRPr="005C05E2" w:rsidRDefault="005C05E2" w:rsidP="005C05E2">
      <w:pPr>
        <w:spacing w:after="0" w:line="240" w:lineRule="auto"/>
        <w:ind w:left="0" w:firstLine="0"/>
        <w:jc w:val="right"/>
        <w:rPr>
          <w:sz w:val="24"/>
        </w:rPr>
      </w:pPr>
      <w:r w:rsidRPr="005C05E2">
        <w:rPr>
          <w:sz w:val="24"/>
        </w:rPr>
        <w:t xml:space="preserve"> от 20.09.2022 г. № 533</w:t>
      </w:r>
    </w:p>
    <w:p w:rsidR="005C05E2" w:rsidRDefault="005C05E2">
      <w:pPr>
        <w:spacing w:after="54" w:line="240" w:lineRule="auto"/>
        <w:ind w:left="10" w:right="-15" w:hanging="10"/>
        <w:jc w:val="center"/>
      </w:pPr>
    </w:p>
    <w:p w:rsidR="005343F0" w:rsidRDefault="000C5790">
      <w:pPr>
        <w:spacing w:after="54" w:line="240" w:lineRule="auto"/>
        <w:ind w:left="10" w:right="-15" w:hanging="10"/>
        <w:jc w:val="center"/>
      </w:pPr>
      <w:r>
        <w:t xml:space="preserve">ЧЕК-ЛИСТ </w:t>
      </w:r>
    </w:p>
    <w:p w:rsidR="005343F0" w:rsidRDefault="000C5790">
      <w:pPr>
        <w:spacing w:after="54" w:line="240" w:lineRule="auto"/>
        <w:ind w:left="579" w:firstLine="0"/>
      </w:pPr>
      <w:r>
        <w:t xml:space="preserve">самодиагностики готовности образовательной организации к реализации </w:t>
      </w:r>
    </w:p>
    <w:p w:rsidR="005343F0" w:rsidRDefault="000C5790">
      <w:pPr>
        <w:spacing w:after="54" w:line="240" w:lineRule="auto"/>
        <w:ind w:left="828" w:firstLine="0"/>
      </w:pPr>
      <w:r>
        <w:t xml:space="preserve">внеурочной деятельности в рамках обновленных ФГОС НОО </w:t>
      </w:r>
      <w:proofErr w:type="gramStart"/>
      <w:r>
        <w:t>и ООО</w:t>
      </w:r>
      <w:proofErr w:type="gramEnd"/>
      <w:r>
        <w:t xml:space="preserve"> </w:t>
      </w:r>
    </w:p>
    <w:p w:rsidR="005343F0" w:rsidRDefault="000C5790">
      <w:pPr>
        <w:spacing w:after="11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96"/>
        <w:gridCol w:w="6742"/>
        <w:gridCol w:w="1417"/>
        <w:gridCol w:w="1559"/>
      </w:tblGrid>
      <w:tr w:rsidR="0072718C" w:rsidRPr="005C05E2" w:rsidTr="00DC46CA">
        <w:trPr>
          <w:trHeight w:val="615"/>
        </w:trPr>
        <w:tc>
          <w:tcPr>
            <w:tcW w:w="596" w:type="dxa"/>
            <w:vMerge w:val="restart"/>
          </w:tcPr>
          <w:p w:rsidR="0072718C" w:rsidRPr="005C05E2" w:rsidRDefault="0072718C" w:rsidP="005C05E2">
            <w:pPr>
              <w:spacing w:after="0" w:line="240" w:lineRule="auto"/>
              <w:ind w:left="53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№ </w:t>
            </w:r>
          </w:p>
          <w:p w:rsidR="0072718C" w:rsidRPr="005C05E2" w:rsidRDefault="0072718C" w:rsidP="005C05E2">
            <w:pPr>
              <w:spacing w:after="0" w:line="240" w:lineRule="auto"/>
              <w:ind w:left="0" w:firstLine="0"/>
              <w:rPr>
                <w:sz w:val="24"/>
              </w:rPr>
            </w:pPr>
            <w:proofErr w:type="gramStart"/>
            <w:r w:rsidRPr="005C05E2">
              <w:rPr>
                <w:sz w:val="24"/>
              </w:rPr>
              <w:t>п</w:t>
            </w:r>
            <w:proofErr w:type="gramEnd"/>
            <w:r w:rsidRPr="005C05E2">
              <w:rPr>
                <w:sz w:val="24"/>
              </w:rPr>
              <w:t xml:space="preserve">/п </w:t>
            </w:r>
          </w:p>
        </w:tc>
        <w:tc>
          <w:tcPr>
            <w:tcW w:w="6742" w:type="dxa"/>
            <w:vMerge w:val="restart"/>
          </w:tcPr>
          <w:p w:rsidR="0072718C" w:rsidRPr="005C05E2" w:rsidRDefault="0072718C" w:rsidP="005C05E2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5C05E2">
              <w:rPr>
                <w:sz w:val="24"/>
              </w:rPr>
              <w:t xml:space="preserve">Мероприятие </w:t>
            </w:r>
          </w:p>
        </w:tc>
        <w:tc>
          <w:tcPr>
            <w:tcW w:w="2976" w:type="dxa"/>
            <w:gridSpan w:val="2"/>
          </w:tcPr>
          <w:p w:rsidR="0072718C" w:rsidRPr="0072718C" w:rsidRDefault="0072718C" w:rsidP="0072718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2718C">
              <w:rPr>
                <w:sz w:val="22"/>
              </w:rPr>
              <w:t xml:space="preserve">Отметка об исполнении </w:t>
            </w:r>
          </w:p>
        </w:tc>
      </w:tr>
      <w:tr w:rsidR="0072718C" w:rsidRPr="005C05E2" w:rsidTr="00DC46CA">
        <w:trPr>
          <w:trHeight w:val="615"/>
        </w:trPr>
        <w:tc>
          <w:tcPr>
            <w:tcW w:w="596" w:type="dxa"/>
            <w:vMerge/>
          </w:tcPr>
          <w:p w:rsidR="0072718C" w:rsidRPr="005C05E2" w:rsidRDefault="0072718C" w:rsidP="005C05E2">
            <w:pPr>
              <w:spacing w:after="0" w:line="240" w:lineRule="auto"/>
              <w:ind w:left="53" w:firstLine="0"/>
              <w:rPr>
                <w:sz w:val="24"/>
              </w:rPr>
            </w:pPr>
          </w:p>
        </w:tc>
        <w:tc>
          <w:tcPr>
            <w:tcW w:w="6742" w:type="dxa"/>
            <w:vMerge/>
          </w:tcPr>
          <w:p w:rsidR="0072718C" w:rsidRPr="005C05E2" w:rsidRDefault="0072718C" w:rsidP="005C05E2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2718C" w:rsidRPr="0072718C" w:rsidRDefault="0072718C" w:rsidP="0072718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2718C">
              <w:rPr>
                <w:sz w:val="22"/>
              </w:rPr>
              <w:t>Ссылка на документ</w:t>
            </w:r>
          </w:p>
        </w:tc>
        <w:tc>
          <w:tcPr>
            <w:tcW w:w="1559" w:type="dxa"/>
          </w:tcPr>
          <w:p w:rsidR="0072718C" w:rsidRPr="0072718C" w:rsidRDefault="0072718C" w:rsidP="0072718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2718C">
              <w:rPr>
                <w:sz w:val="22"/>
              </w:rPr>
              <w:t>Реквизиты документа</w:t>
            </w:r>
          </w:p>
        </w:tc>
      </w:tr>
      <w:tr w:rsidR="0072718C" w:rsidRPr="005C05E2" w:rsidTr="00DC46CA">
        <w:trPr>
          <w:trHeight w:val="653"/>
        </w:trPr>
        <w:tc>
          <w:tcPr>
            <w:tcW w:w="596" w:type="dxa"/>
          </w:tcPr>
          <w:p w:rsidR="0072718C" w:rsidRPr="005C05E2" w:rsidRDefault="0072718C" w:rsidP="005C05E2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1.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72718C" w:rsidRPr="005C05E2" w:rsidRDefault="0072718C" w:rsidP="005C05E2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Организационный раздел основной образовательной программы включает в себя план внеурочной деятельности </w:t>
            </w:r>
          </w:p>
        </w:tc>
        <w:tc>
          <w:tcPr>
            <w:tcW w:w="1417" w:type="dxa"/>
          </w:tcPr>
          <w:p w:rsidR="0072718C" w:rsidRPr="005C05E2" w:rsidRDefault="004B3AE5" w:rsidP="005C05E2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hyperlink r:id="rId8" w:history="1">
              <w:r w:rsidRPr="0076474F">
                <w:rPr>
                  <w:rStyle w:val="a7"/>
                  <w:sz w:val="24"/>
                </w:rPr>
                <w:t>http://sh15.ru/opisanie_obrazovatelynoy_programmy_s_prilogheniem_ee_kopii-278.html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2718C" w:rsidRPr="005C05E2" w:rsidRDefault="006E028C" w:rsidP="006E028C">
            <w:pPr>
              <w:spacing w:after="0" w:line="240" w:lineRule="auto"/>
              <w:ind w:left="0" w:firstLine="0"/>
              <w:rPr>
                <w:sz w:val="24"/>
              </w:rPr>
            </w:pPr>
            <w:r w:rsidRPr="00A35E5E">
              <w:rPr>
                <w:sz w:val="22"/>
              </w:rPr>
              <w:t>Приказ № 95 от 31.08.2022 г.</w:t>
            </w:r>
          </w:p>
        </w:tc>
      </w:tr>
      <w:tr w:rsidR="0072718C" w:rsidRPr="005C05E2" w:rsidTr="00DC46CA">
        <w:trPr>
          <w:trHeight w:val="697"/>
        </w:trPr>
        <w:tc>
          <w:tcPr>
            <w:tcW w:w="596" w:type="dxa"/>
          </w:tcPr>
          <w:p w:rsidR="0072718C" w:rsidRPr="005C05E2" w:rsidRDefault="0072718C" w:rsidP="005C05E2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2.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72718C" w:rsidRPr="005C05E2" w:rsidRDefault="0072718C" w:rsidP="005C05E2">
            <w:pPr>
              <w:spacing w:after="0" w:line="240" w:lineRule="auto"/>
              <w:ind w:left="0" w:right="3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Содержательный раздел основной образовательной программы включает в себя рабочие программы внеурочной деятельности </w:t>
            </w:r>
          </w:p>
        </w:tc>
        <w:tc>
          <w:tcPr>
            <w:tcW w:w="1417" w:type="dxa"/>
          </w:tcPr>
          <w:p w:rsidR="0072718C" w:rsidRPr="005C05E2" w:rsidRDefault="0072718C" w:rsidP="005C05E2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2718C" w:rsidRPr="005C05E2" w:rsidRDefault="0072718C" w:rsidP="005C05E2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72718C" w:rsidRPr="005C05E2" w:rsidTr="00DC46CA">
        <w:trPr>
          <w:trHeight w:val="655"/>
        </w:trPr>
        <w:tc>
          <w:tcPr>
            <w:tcW w:w="596" w:type="dxa"/>
            <w:vMerge w:val="restart"/>
          </w:tcPr>
          <w:p w:rsidR="0072718C" w:rsidRPr="005C05E2" w:rsidRDefault="0072718C" w:rsidP="005C05E2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3.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72718C" w:rsidRPr="005C05E2" w:rsidRDefault="0072718C" w:rsidP="005C05E2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417" w:type="dxa"/>
          </w:tcPr>
          <w:p w:rsidR="0072718C" w:rsidRPr="005C05E2" w:rsidRDefault="0072718C" w:rsidP="005C05E2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2718C" w:rsidRPr="005C05E2" w:rsidRDefault="0072718C" w:rsidP="005C05E2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463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Положении, регламентирующем режим занятий обучающихся; </w:t>
            </w:r>
          </w:p>
        </w:tc>
        <w:tc>
          <w:tcPr>
            <w:tcW w:w="1417" w:type="dxa"/>
          </w:tcPr>
          <w:p w:rsidR="004D7AE5" w:rsidRPr="006F1EDE" w:rsidRDefault="004D7AE5" w:rsidP="004D7AE5">
            <w:pPr>
              <w:spacing w:after="0" w:line="276" w:lineRule="auto"/>
              <w:ind w:left="0" w:firstLine="0"/>
              <w:rPr>
                <w:sz w:val="16"/>
              </w:rPr>
            </w:pPr>
            <w:hyperlink r:id="rId9" w:history="1">
              <w:r w:rsidRPr="0076474F">
                <w:rPr>
                  <w:rStyle w:val="a7"/>
                  <w:sz w:val="16"/>
                </w:rPr>
                <w:t>https://docs.yandex.ru/docs/view?url=ya-browser%3A%2F%2F4DT1uXEPRrJRXlUFoewruOiqlWi-um5EZIU2N_MJAm1Ah_uEyUbCPV_YyCbA-H9B5It-vfEl_BxQRpRcu4tzDFcrqG2uvm2YzW9QI5jPdor1kebmp8XvddCDxX00dtz0_-O-frTgxWW_lnRnhrQGzA%3D%3D%3Fsign%3D5T3KmrWyax6ktLMkV-9TV1r8GqHPNH-SqraEvYF_8N8%3D&amp;name=положение_о_режиме_занятий.docx&amp;nosw=1</w:t>
              </w:r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4D7AE5" w:rsidRDefault="004D7AE5" w:rsidP="004D7AE5">
            <w:pPr>
              <w:spacing w:after="0" w:line="276" w:lineRule="auto"/>
              <w:ind w:left="0" w:firstLine="0"/>
            </w:pPr>
            <w:r>
              <w:t>Приказ № 59 от 28.06.2022</w:t>
            </w:r>
          </w:p>
        </w:tc>
      </w:tr>
      <w:tr w:rsidR="004D7AE5" w:rsidRPr="005C05E2" w:rsidTr="00DC46CA">
        <w:trPr>
          <w:trHeight w:val="977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Положении о деятельности в образовательной организации общественных (в том числе детских и молодежных) организаций (объединений);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hyperlink r:id="rId10" w:history="1">
              <w:r w:rsidRPr="0076474F">
                <w:rPr>
                  <w:rStyle w:val="a7"/>
                  <w:sz w:val="16"/>
                </w:rPr>
                <w:t>http://sh15.ru/food/Положение_о_деятельности_общественных_организаций.pdf</w:t>
              </w:r>
            </w:hyperlink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Приказ № 85 от 28.06.2022 г.</w:t>
            </w:r>
          </w:p>
        </w:tc>
      </w:tr>
      <w:tr w:rsidR="004D7AE5" w:rsidRPr="005C05E2" w:rsidTr="00DC46CA">
        <w:trPr>
          <w:trHeight w:val="521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 xml:space="preserve">- в Положении о формах самоуправления в образовательной организации;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hyperlink r:id="rId11" w:history="1">
              <w:r w:rsidRPr="0076474F">
                <w:rPr>
                  <w:rStyle w:val="a7"/>
                  <w:sz w:val="16"/>
                </w:rPr>
                <w:t>http://sh15.ru/food/Положение_о_формах_самоуправления.pdf</w:t>
              </w:r>
            </w:hyperlink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r>
              <w:t>Приказ № 85 от 28.06.2022 г.</w:t>
            </w:r>
          </w:p>
        </w:tc>
      </w:tr>
      <w:tr w:rsidR="004D7AE5" w:rsidRPr="005C05E2" w:rsidTr="00DC46CA">
        <w:trPr>
          <w:trHeight w:val="600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right="6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Договоре о сотрудничестве образовательной организации и организаций дополнительного образования (при необходимости);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hyperlink r:id="rId12" w:history="1">
              <w:r w:rsidRPr="0076474F">
                <w:rPr>
                  <w:rStyle w:val="a7"/>
                  <w:sz w:val="16"/>
                </w:rPr>
                <w:t>http://sh15.ru/food/Договор_о_сетевой_форме_реализации_образовательной_программы.PDF</w:t>
              </w:r>
            </w:hyperlink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331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 xml:space="preserve">- в штатном расписании образовательной организации;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r>
              <w:t>Приказ № 61 от 25.08.2022</w:t>
            </w:r>
          </w:p>
        </w:tc>
      </w:tr>
      <w:tr w:rsidR="004D7AE5" w:rsidRPr="005C05E2" w:rsidTr="00DC46CA">
        <w:trPr>
          <w:trHeight w:val="655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должностных инструкциях педагогических и иных работников образовательной организации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r>
              <w:t>Приказ №</w:t>
            </w:r>
            <w:r>
              <w:rPr>
                <w:lang w:val="en-US"/>
              </w:rPr>
              <w:t xml:space="preserve"> </w:t>
            </w:r>
            <w:r>
              <w:t>58 от 28.06.2022</w:t>
            </w:r>
          </w:p>
        </w:tc>
      </w:tr>
      <w:tr w:rsidR="004D7AE5" w:rsidRPr="005C05E2" w:rsidTr="00DC46CA">
        <w:trPr>
          <w:trHeight w:val="1218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4.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 </w:t>
            </w:r>
          </w:p>
        </w:tc>
        <w:tc>
          <w:tcPr>
            <w:tcW w:w="1417" w:type="dxa"/>
          </w:tcPr>
          <w:p w:rsidR="004D7AE5" w:rsidRDefault="004D7AE5" w:rsidP="004D7AE5">
            <w:pPr>
              <w:spacing w:after="0" w:line="240" w:lineRule="auto"/>
              <w:ind w:left="0"/>
              <w:jc w:val="center"/>
              <w:rPr>
                <w:sz w:val="16"/>
              </w:rPr>
            </w:pPr>
            <w:hyperlink r:id="rId13" w:history="1">
              <w:r w:rsidRPr="0076474F">
                <w:rPr>
                  <w:rStyle w:val="a7"/>
                  <w:sz w:val="16"/>
                </w:rPr>
                <w:t>http://sh15.ru/perehod_na_obnovlennye_fgos_noo,_fgos_ooo-296.html</w:t>
              </w:r>
            </w:hyperlink>
          </w:p>
          <w:p w:rsidR="004D7AE5" w:rsidRDefault="004D7AE5" w:rsidP="004D7AE5">
            <w:pPr>
              <w:spacing w:after="0" w:line="240" w:lineRule="auto"/>
              <w:ind w:left="0"/>
              <w:jc w:val="center"/>
              <w:rPr>
                <w:sz w:val="16"/>
              </w:rPr>
            </w:pPr>
          </w:p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hyperlink r:id="rId14" w:history="1">
              <w:r w:rsidRPr="0076474F">
                <w:rPr>
                  <w:rStyle w:val="a7"/>
                  <w:sz w:val="16"/>
                </w:rPr>
                <w:t>http://sh15.ru/food/список_учебной_литературы.pdf</w:t>
              </w:r>
            </w:hyperlink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1194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5.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hyperlink r:id="rId15" w:history="1">
              <w:r w:rsidRPr="0076474F">
                <w:rPr>
                  <w:rStyle w:val="a7"/>
                  <w:sz w:val="16"/>
                </w:rPr>
                <w:t>http://sh15.ru/food/Договор_о_сетевой_форме_реализации_образовательной_программы.PDF</w:t>
              </w:r>
            </w:hyperlink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914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6.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Разработан план работы </w:t>
            </w:r>
            <w:proofErr w:type="spellStart"/>
            <w:r w:rsidRPr="005C05E2">
              <w:rPr>
                <w:sz w:val="24"/>
              </w:rPr>
              <w:t>внутришкольных</w:t>
            </w:r>
            <w:proofErr w:type="spellEnd"/>
            <w:r w:rsidRPr="005C05E2">
              <w:rPr>
                <w:sz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разработан</w:t>
            </w: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914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7.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Определен пул педагогических работников для реализации проекта «Разговоры о важном» (занятия включены в расписание, определена нагрузка учителя)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определен</w:t>
            </w:r>
          </w:p>
        </w:tc>
        <w:tc>
          <w:tcPr>
            <w:tcW w:w="1559" w:type="dxa"/>
          </w:tcPr>
          <w:p w:rsidR="004D7AE5" w:rsidRPr="004D7AE5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4D7AE5" w:rsidRPr="005C05E2" w:rsidTr="00DC46CA">
        <w:trPr>
          <w:trHeight w:val="631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8.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Сформированы методические группы по всем направлениям функциональной грамотности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  <w:r>
              <w:t>Приказ №136 от 06.12.2021</w:t>
            </w:r>
          </w:p>
        </w:tc>
      </w:tr>
      <w:tr w:rsidR="004D7AE5" w:rsidRPr="005C05E2" w:rsidTr="00DC46CA">
        <w:trPr>
          <w:trHeight w:val="500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>9.</w:t>
            </w:r>
            <w:r w:rsidRPr="005C05E2">
              <w:rPr>
                <w:rFonts w:ascii="Arial" w:eastAsia="Arial" w:hAnsi="Arial" w:cs="Arial"/>
                <w:sz w:val="24"/>
              </w:rPr>
              <w:t xml:space="preserve"> </w:t>
            </w:r>
            <w:r w:rsidRPr="005C05E2">
              <w:rPr>
                <w:sz w:val="24"/>
              </w:rPr>
              <w:t xml:space="preserve">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 xml:space="preserve">Определены способы организации </w:t>
            </w:r>
            <w:proofErr w:type="spellStart"/>
            <w:r w:rsidRPr="005C05E2">
              <w:rPr>
                <w:sz w:val="24"/>
              </w:rPr>
              <w:t>профориентационных</w:t>
            </w:r>
            <w:proofErr w:type="spellEnd"/>
            <w:r w:rsidRPr="005C05E2">
              <w:rPr>
                <w:sz w:val="24"/>
              </w:rPr>
              <w:t xml:space="preserve"> занятий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635"/>
        </w:trPr>
        <w:tc>
          <w:tcPr>
            <w:tcW w:w="596" w:type="dxa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 xml:space="preserve">10.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Обеспечены кадровые, финансовые, материально-технические и иные условия реализации внеурочной деятельности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обеспечены</w:t>
            </w: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645"/>
        </w:trPr>
        <w:tc>
          <w:tcPr>
            <w:tcW w:w="596" w:type="dxa"/>
            <w:vMerge w:val="restart"/>
          </w:tcPr>
          <w:p w:rsidR="004D7AE5" w:rsidRPr="005C05E2" w:rsidRDefault="004D7AE5" w:rsidP="004D7AE5">
            <w:pPr>
              <w:spacing w:after="0" w:line="240" w:lineRule="auto"/>
              <w:ind w:left="17" w:firstLine="0"/>
              <w:jc w:val="left"/>
              <w:rPr>
                <w:sz w:val="24"/>
              </w:rPr>
            </w:pPr>
            <w:r w:rsidRPr="005C05E2">
              <w:rPr>
                <w:sz w:val="24"/>
              </w:rPr>
              <w:t xml:space="preserve">11. </w:t>
            </w: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626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будет реализовываться программа развития социальной активности учащихся начальных классов «Орлята России»;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499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образовательной организации создан (функционирует) школьный музей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4D7AE5" w:rsidRPr="005C05E2" w:rsidTr="00DC46CA">
        <w:trPr>
          <w:trHeight w:val="592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образовательной организации создан (функционирует)  школьный спортивный клуб; </w:t>
            </w:r>
          </w:p>
        </w:tc>
        <w:tc>
          <w:tcPr>
            <w:tcW w:w="1417" w:type="dxa"/>
          </w:tcPr>
          <w:p w:rsidR="004D7AE5" w:rsidRPr="006F1EDE" w:rsidRDefault="004D7AE5" w:rsidP="004D7AE5">
            <w:pPr>
              <w:spacing w:after="0" w:line="276" w:lineRule="auto"/>
              <w:ind w:left="0" w:firstLine="0"/>
              <w:rPr>
                <w:sz w:val="16"/>
              </w:rPr>
            </w:pPr>
            <w:hyperlink r:id="rId16" w:history="1">
              <w:r w:rsidRPr="0076474F">
                <w:rPr>
                  <w:rStyle w:val="a7"/>
                  <w:sz w:val="16"/>
                </w:rPr>
                <w:t>http://sh15.ru/shsk_%22mayak%22-287.html</w:t>
              </w:r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4D7AE5" w:rsidRDefault="004D7AE5" w:rsidP="004D7AE5">
            <w:pPr>
              <w:spacing w:after="0" w:line="276" w:lineRule="auto"/>
              <w:ind w:left="0" w:firstLine="0"/>
            </w:pPr>
            <w:r>
              <w:t>Приказ № 93 от 01.11.2020</w:t>
            </w:r>
          </w:p>
        </w:tc>
      </w:tr>
      <w:tr w:rsidR="004D7AE5" w:rsidRPr="005C05E2" w:rsidTr="00DC46CA">
        <w:trPr>
          <w:trHeight w:val="344"/>
        </w:trPr>
        <w:tc>
          <w:tcPr>
            <w:tcW w:w="596" w:type="dxa"/>
            <w:vMerge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742" w:type="dxa"/>
          </w:tcPr>
          <w:p w:rsidR="004D7AE5" w:rsidRPr="005C05E2" w:rsidRDefault="004D7AE5" w:rsidP="004D7AE5">
            <w:pPr>
              <w:spacing w:after="0" w:line="240" w:lineRule="auto"/>
              <w:ind w:left="0" w:firstLine="0"/>
              <w:rPr>
                <w:sz w:val="24"/>
              </w:rPr>
            </w:pPr>
            <w:r w:rsidRPr="005C05E2">
              <w:rPr>
                <w:sz w:val="24"/>
              </w:rPr>
              <w:t xml:space="preserve">- в образовательной организации создан (функционирует) школьный театр </w:t>
            </w:r>
          </w:p>
        </w:tc>
        <w:tc>
          <w:tcPr>
            <w:tcW w:w="1417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7AE5" w:rsidRPr="005C05E2" w:rsidRDefault="004D7AE5" w:rsidP="004D7AE5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891855" w:rsidRDefault="00891855">
      <w:pPr>
        <w:spacing w:after="0" w:line="240" w:lineRule="auto"/>
        <w:ind w:left="0" w:firstLine="0"/>
      </w:pPr>
    </w:p>
    <w:sectPr w:rsidR="00891855" w:rsidSect="00A916CB">
      <w:footerReference w:type="even" r:id="rId17"/>
      <w:footerReference w:type="default" r:id="rId18"/>
      <w:footerReference w:type="first" r:id="rId19"/>
      <w:pgSz w:w="11906" w:h="16838"/>
      <w:pgMar w:top="426" w:right="843" w:bottom="1245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CD" w:rsidRDefault="00301ACD">
      <w:pPr>
        <w:spacing w:after="0" w:line="240" w:lineRule="auto"/>
      </w:pPr>
      <w:r>
        <w:separator/>
      </w:r>
    </w:p>
  </w:endnote>
  <w:endnote w:type="continuationSeparator" w:id="0">
    <w:p w:rsidR="00301ACD" w:rsidRDefault="0030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F0" w:rsidRDefault="000C5790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343F0" w:rsidRDefault="000C5790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F0" w:rsidRDefault="005343F0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F0" w:rsidRDefault="000C5790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343F0" w:rsidRDefault="000C5790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CD" w:rsidRDefault="00301ACD">
      <w:pPr>
        <w:spacing w:after="37" w:line="247" w:lineRule="auto"/>
        <w:ind w:left="0" w:firstLine="0"/>
      </w:pPr>
      <w:r>
        <w:separator/>
      </w:r>
    </w:p>
  </w:footnote>
  <w:footnote w:type="continuationSeparator" w:id="0">
    <w:p w:rsidR="00301ACD" w:rsidRDefault="00301ACD">
      <w:pPr>
        <w:spacing w:after="37" w:line="247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94"/>
    <w:multiLevelType w:val="hybridMultilevel"/>
    <w:tmpl w:val="BC8CFC18"/>
    <w:lvl w:ilvl="0" w:tplc="CBAC26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A9B4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E8BC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2398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6BE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DADB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8DE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AF4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80B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890A9F"/>
    <w:multiLevelType w:val="hybridMultilevel"/>
    <w:tmpl w:val="52C84E90"/>
    <w:lvl w:ilvl="0" w:tplc="7E029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4A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AA5BD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6CA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004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83CA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1EF6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EBA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4BA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7F454D"/>
    <w:multiLevelType w:val="hybridMultilevel"/>
    <w:tmpl w:val="BA7467B6"/>
    <w:lvl w:ilvl="0" w:tplc="3EC0D9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C559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A74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EE56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0F4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A09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0FF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45A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81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0"/>
    <w:rsid w:val="000C5790"/>
    <w:rsid w:val="00146B3D"/>
    <w:rsid w:val="001E1ED5"/>
    <w:rsid w:val="00277E0A"/>
    <w:rsid w:val="00301ACD"/>
    <w:rsid w:val="004B3AE5"/>
    <w:rsid w:val="004D7AE5"/>
    <w:rsid w:val="005343F0"/>
    <w:rsid w:val="005C05E2"/>
    <w:rsid w:val="006B38BD"/>
    <w:rsid w:val="006E028C"/>
    <w:rsid w:val="0072718C"/>
    <w:rsid w:val="00762505"/>
    <w:rsid w:val="0076448C"/>
    <w:rsid w:val="00850730"/>
    <w:rsid w:val="00891855"/>
    <w:rsid w:val="009F7F24"/>
    <w:rsid w:val="00A36044"/>
    <w:rsid w:val="00A916CB"/>
    <w:rsid w:val="00AE6BDB"/>
    <w:rsid w:val="00CF213A"/>
    <w:rsid w:val="00D80DCD"/>
    <w:rsid w:val="00DC46CA"/>
    <w:rsid w:val="00F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6" w:line="347" w:lineRule="auto"/>
      <w:ind w:left="-15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36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2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8BD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DC46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6" w:line="347" w:lineRule="auto"/>
      <w:ind w:left="-15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36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2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8BD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DC4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5.ru/opisanie_obrazovatelynoy_programmy_s_prilogheniem_ee_kopii-278.html" TargetMode="External"/><Relationship Id="rId13" Type="http://schemas.openxmlformats.org/officeDocument/2006/relationships/hyperlink" Target="http://sh15.ru/perehod_na_obnovlennye_fgos_noo,_fgos_ooo-296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h15.ru/food/&#1044;&#1086;&#1075;&#1086;&#1074;&#1086;&#1088;_&#1086;_&#1089;&#1077;&#1090;&#1077;&#1074;&#1086;&#1081;_&#1092;&#1086;&#1088;&#1084;&#1077;_&#1088;&#1077;&#1072;&#1083;&#1080;&#1079;&#1072;&#1094;&#1080;&#1080;_&#1086;&#1073;&#1088;&#1072;&#1079;&#1086;&#1074;&#1072;&#1090;&#1077;&#1083;&#1100;&#1085;&#1086;&#1081;_&#1087;&#1088;&#1086;&#1075;&#1088;&#1072;&#1084;&#1084;&#1099;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h15.ru/shsk_%22mayak%22-28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15.ru/food/&#1055;&#1086;&#1083;&#1086;&#1078;&#1077;&#1085;&#1080;&#1077;_&#1086;_&#1092;&#1086;&#1088;&#1084;&#1072;&#1093;_&#1089;&#1072;&#1084;&#1086;&#1091;&#1087;&#1088;&#1072;&#1074;&#1083;&#1077;&#1085;&#1080;&#1103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15.ru/food/&#1044;&#1086;&#1075;&#1086;&#1074;&#1086;&#1088;_&#1086;_&#1089;&#1077;&#1090;&#1077;&#1074;&#1086;&#1081;_&#1092;&#1086;&#1088;&#1084;&#1077;_&#1088;&#1077;&#1072;&#1083;&#1080;&#1079;&#1072;&#1094;&#1080;&#1080;_&#1086;&#1073;&#1088;&#1072;&#1079;&#1086;&#1074;&#1072;&#1090;&#1077;&#1083;&#1100;&#1085;&#1086;&#1081;_&#1087;&#1088;&#1086;&#1075;&#1088;&#1072;&#1084;&#1084;&#1099;.PDF" TargetMode="External"/><Relationship Id="rId10" Type="http://schemas.openxmlformats.org/officeDocument/2006/relationships/hyperlink" Target="http://sh15.ru/food/&#1055;&#1086;&#1083;&#1086;&#1078;&#1077;&#1085;&#1080;&#1077;_&#1086;_&#1076;&#1077;&#1103;&#1090;&#1077;&#1083;&#1100;&#1085;&#1086;&#1089;&#1090;&#1080;_&#1086;&#1073;&#1097;&#1077;&#1089;&#1090;&#1074;&#1077;&#1085;&#1085;&#1099;&#1093;_&#1086;&#1088;&#1075;&#1072;&#1085;&#1080;&#1079;&#1072;&#1094;&#1080;&#1081;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browser%3A%2F%2F4DT1uXEPRrJRXlUFoewruOiqlWi-um5EZIU2N_MJAm1Ah_uEyUbCPV_YyCbA-H9B5It-vfEl_BxQRpRcu4tzDFcrqG2uvm2YzW9QI5jPdor1kebmp8XvddCDxX00dtz0_-O-frTgxWW_lnRnhrQGzA%3D%3D%3Fsign%3D5T3KmrWyax6ktLMkV-9TV1r8GqHPNH-SqraEvYF_8N8%3D&amp;name=&#1087;&#1086;&#1083;&#1086;&#1078;&#1077;&#1085;&#1080;&#1077;_&#1086;_&#1088;&#1077;&#1078;&#1080;&#1084;&#1077;_&#1079;&#1072;&#1085;&#1103;&#1090;&#1080;&#1081;.docx&amp;nosw=1" TargetMode="External"/><Relationship Id="rId14" Type="http://schemas.openxmlformats.org/officeDocument/2006/relationships/hyperlink" Target="http://sh15.ru/food/&#1089;&#1087;&#1080;&#1089;&#1086;&#1082;_&#1091;&#1095;&#1077;&#1073;&#1085;&#1086;&#1081;_&#1083;&#1080;&#1090;&#1077;&#1088;&#1072;&#1090;&#1091;&#1088;&#109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2022-09-21T07:18:00Z</cp:lastPrinted>
  <dcterms:created xsi:type="dcterms:W3CDTF">2022-09-23T11:44:00Z</dcterms:created>
  <dcterms:modified xsi:type="dcterms:W3CDTF">2022-09-23T11:44:00Z</dcterms:modified>
</cp:coreProperties>
</file>